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B6B64E" w14:textId="02BCDCA4" w:rsidR="006B6629" w:rsidRPr="008B3EFC" w:rsidRDefault="00102CE9" w:rsidP="00507059">
      <w:pPr>
        <w:pStyle w:val="Szvegtrzs"/>
        <w:tabs>
          <w:tab w:val="center" w:pos="2127"/>
          <w:tab w:val="center" w:pos="6804"/>
        </w:tabs>
        <w:spacing w:after="0"/>
        <w:jc w:val="center"/>
        <w:rPr>
          <w:rFonts w:ascii="Aldine721_PFL" w:hAnsi="Aldine721_PFL" w:cs="Aldine721_PFL"/>
          <w:sz w:val="28"/>
          <w:szCs w:val="24"/>
          <w:lang w:val="hu-HU"/>
        </w:rPr>
      </w:pPr>
      <w:r>
        <w:rPr>
          <w:rFonts w:ascii="Aldine721_PFL" w:hAnsi="Aldine721_PFL" w:cs="Aldine721_PFL"/>
          <w:sz w:val="28"/>
          <w:szCs w:val="24"/>
          <w:lang w:val="hu-HU"/>
        </w:rPr>
        <w:t>A</w:t>
      </w:r>
      <w:r w:rsidR="0063662A" w:rsidRPr="008B3EFC">
        <w:rPr>
          <w:rFonts w:ascii="Aldine721_PFL" w:hAnsi="Aldine721_PFL" w:cs="Aldine721_PFL"/>
          <w:sz w:val="28"/>
          <w:szCs w:val="24"/>
          <w:lang w:val="hu-HU"/>
        </w:rPr>
        <w:t>JÁNLATTÉTELI</w:t>
      </w:r>
      <w:r w:rsidR="006B6629" w:rsidRPr="008B3EFC">
        <w:rPr>
          <w:rFonts w:ascii="Aldine721_PFL" w:hAnsi="Aldine721_PFL" w:cs="Aldine721_PFL"/>
          <w:sz w:val="28"/>
          <w:szCs w:val="24"/>
          <w:lang w:val="hu-HU"/>
        </w:rPr>
        <w:t xml:space="preserve"> FELHÍVÁS</w:t>
      </w:r>
    </w:p>
    <w:p w14:paraId="2C7CC1F4" w14:textId="77777777" w:rsidR="006B6629" w:rsidRPr="008B3EFC" w:rsidRDefault="006B6629" w:rsidP="00507059">
      <w:pPr>
        <w:pStyle w:val="Szvegtrzs"/>
        <w:tabs>
          <w:tab w:val="center" w:pos="2127"/>
          <w:tab w:val="center" w:pos="6804"/>
        </w:tabs>
        <w:spacing w:after="0"/>
        <w:jc w:val="center"/>
        <w:rPr>
          <w:rFonts w:ascii="Aldine721_PFL" w:hAnsi="Aldine721_PFL" w:cs="Aldine721_PFL"/>
          <w:sz w:val="24"/>
          <w:szCs w:val="24"/>
          <w:lang w:val="hu-HU"/>
        </w:rPr>
      </w:pPr>
    </w:p>
    <w:p w14:paraId="49296B9B" w14:textId="66F84373" w:rsidR="006B6629" w:rsidRPr="008B3EFC" w:rsidRDefault="006B6629" w:rsidP="00507059">
      <w:pPr>
        <w:jc w:val="center"/>
        <w:rPr>
          <w:rFonts w:ascii="Aldine721_PFL" w:hAnsi="Aldine721_PFL" w:cs="Aldine721_PFL"/>
          <w:b/>
          <w:i/>
          <w:sz w:val="24"/>
          <w:szCs w:val="24"/>
          <w:lang w:val="hu-HU" w:eastAsia="hu-HU"/>
        </w:rPr>
      </w:pPr>
      <w:r w:rsidRPr="008B3EFC">
        <w:rPr>
          <w:rFonts w:ascii="Aldine721_PFL" w:hAnsi="Aldine721_PFL" w:cs="Aldine721_PFL"/>
          <w:b/>
          <w:i/>
          <w:sz w:val="24"/>
          <w:szCs w:val="24"/>
          <w:lang w:val="hu-HU"/>
        </w:rPr>
        <w:t>„</w:t>
      </w:r>
      <w:bookmarkStart w:id="0" w:name="_Hlk436175"/>
      <w:r w:rsidR="00397759" w:rsidRPr="008B3EFC">
        <w:rPr>
          <w:rFonts w:ascii="Aldine721_PFL" w:hAnsi="Aldine721_PFL" w:cs="Aldine721_PFL"/>
          <w:b/>
          <w:i/>
          <w:sz w:val="24"/>
          <w:szCs w:val="24"/>
          <w:lang w:val="hu-HU" w:eastAsia="hu-HU"/>
        </w:rPr>
        <w:t xml:space="preserve">Vadkárelhárító kerítések építése a Bakonyerdő Zrt. </w:t>
      </w:r>
      <w:bookmarkEnd w:id="0"/>
      <w:r w:rsidR="00C81A9C">
        <w:rPr>
          <w:rFonts w:ascii="Aldine721_PFL" w:hAnsi="Aldine721_PFL" w:cs="Aldine721_PFL"/>
          <w:b/>
          <w:i/>
          <w:sz w:val="24"/>
          <w:szCs w:val="24"/>
          <w:lang w:val="hu-HU" w:eastAsia="hu-HU"/>
        </w:rPr>
        <w:t>megbízásából</w:t>
      </w:r>
      <w:r w:rsidR="00180A8B">
        <w:rPr>
          <w:rFonts w:ascii="Aldine721_PFL" w:hAnsi="Aldine721_PFL" w:cs="Aldine721_PFL"/>
          <w:b/>
          <w:i/>
          <w:sz w:val="24"/>
          <w:szCs w:val="24"/>
          <w:lang w:val="hu-HU" w:eastAsia="hu-HU"/>
        </w:rPr>
        <w:t xml:space="preserve"> 202</w:t>
      </w:r>
      <w:r w:rsidR="00042EA6">
        <w:rPr>
          <w:rFonts w:ascii="Aldine721_PFL" w:hAnsi="Aldine721_PFL" w:cs="Aldine721_PFL"/>
          <w:b/>
          <w:i/>
          <w:sz w:val="24"/>
          <w:szCs w:val="24"/>
          <w:lang w:val="hu-HU" w:eastAsia="hu-HU"/>
        </w:rPr>
        <w:t>6</w:t>
      </w:r>
      <w:r w:rsidR="00180A8B">
        <w:rPr>
          <w:rFonts w:ascii="Aldine721_PFL" w:hAnsi="Aldine721_PFL" w:cs="Aldine721_PFL"/>
          <w:b/>
          <w:i/>
          <w:sz w:val="24"/>
          <w:szCs w:val="24"/>
          <w:lang w:val="hu-HU" w:eastAsia="hu-HU"/>
        </w:rPr>
        <w:t>.</w:t>
      </w:r>
      <w:r w:rsidRPr="008B3EFC">
        <w:rPr>
          <w:rFonts w:ascii="Aldine721_PFL" w:hAnsi="Aldine721_PFL" w:cs="Aldine721_PFL"/>
          <w:b/>
          <w:i/>
          <w:sz w:val="24"/>
          <w:szCs w:val="24"/>
          <w:lang w:val="hu-HU" w:eastAsia="hu-HU"/>
        </w:rPr>
        <w:t>”</w:t>
      </w:r>
    </w:p>
    <w:p w14:paraId="5511FB77" w14:textId="77777777" w:rsidR="006B6629" w:rsidRPr="008B3EFC" w:rsidRDefault="001768B7" w:rsidP="00507059">
      <w:pPr>
        <w:jc w:val="cente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tárgyában</w:t>
      </w:r>
    </w:p>
    <w:p w14:paraId="2DE8DC1F" w14:textId="77777777" w:rsidR="006B6629" w:rsidRDefault="006B6629" w:rsidP="00507059">
      <w:pPr>
        <w:jc w:val="both"/>
        <w:rPr>
          <w:rFonts w:ascii="Aldine721_PFL" w:hAnsi="Aldine721_PFL" w:cs="Aldine721_PFL"/>
          <w:sz w:val="24"/>
          <w:szCs w:val="24"/>
          <w:lang w:val="hu-HU" w:eastAsia="hu-HU"/>
        </w:rPr>
      </w:pPr>
    </w:p>
    <w:p w14:paraId="59516D92" w14:textId="77777777" w:rsidR="008B3EFC" w:rsidRPr="008B3EFC" w:rsidRDefault="008B3EFC" w:rsidP="00507059">
      <w:pPr>
        <w:jc w:val="both"/>
        <w:rPr>
          <w:rFonts w:ascii="Aldine721_PFL" w:hAnsi="Aldine721_PFL" w:cs="Aldine721_PFL"/>
          <w:sz w:val="24"/>
          <w:szCs w:val="24"/>
          <w:lang w:val="hu-HU" w:eastAsia="hu-HU"/>
        </w:rPr>
      </w:pPr>
    </w:p>
    <w:p w14:paraId="23E571DA" w14:textId="77777777" w:rsidR="006B6629" w:rsidRPr="008B3EFC" w:rsidRDefault="006B6629" w:rsidP="00507059">
      <w:pPr>
        <w:jc w:val="both"/>
        <w:rPr>
          <w:rFonts w:ascii="Aldine721_PFL" w:hAnsi="Aldine721_PFL" w:cs="Aldine721_PFL"/>
          <w:b/>
          <w:i/>
          <w:sz w:val="24"/>
          <w:szCs w:val="24"/>
          <w:lang w:val="hu-HU" w:eastAsia="hu-HU"/>
        </w:rPr>
      </w:pPr>
      <w:r w:rsidRPr="008B3EFC">
        <w:rPr>
          <w:rFonts w:ascii="Aldine721_PFL" w:hAnsi="Aldine721_PFL" w:cs="Aldine721_PFL"/>
          <w:b/>
          <w:i/>
          <w:sz w:val="24"/>
          <w:szCs w:val="24"/>
          <w:lang w:val="hu-HU" w:eastAsia="hu-HU"/>
        </w:rPr>
        <w:t>1. Ajánlatkérő megnevezése és címe, elérhetősége:</w:t>
      </w:r>
    </w:p>
    <w:p w14:paraId="344D7CAE" w14:textId="77777777" w:rsidR="006B6629" w:rsidRPr="008B3EFC" w:rsidRDefault="006B6629" w:rsidP="00507059">
      <w:pPr>
        <w:jc w:val="both"/>
        <w:rPr>
          <w:rFonts w:ascii="Aldine721_PFL" w:hAnsi="Aldine721_PFL" w:cs="Aldine721_PFL"/>
          <w:sz w:val="24"/>
          <w:szCs w:val="24"/>
          <w:lang w:val="hu-HU" w:eastAsia="hu-HU"/>
        </w:rPr>
      </w:pPr>
    </w:p>
    <w:p w14:paraId="1BB4F9CD" w14:textId="32DA8854"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Név: </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Bakonyerdő Erdészeti és Faipari Zártkörűen Működő Részvénytársaság</w:t>
      </w:r>
    </w:p>
    <w:p w14:paraId="08DFF81B" w14:textId="7153D0A6"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Székhely:</w:t>
      </w:r>
      <w:r w:rsidR="00042EA6">
        <w:rPr>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 xml:space="preserve"> 8500 Pápa, Jókai u. 46. </w:t>
      </w:r>
    </w:p>
    <w:p w14:paraId="133DD3FE" w14:textId="68F6B329"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Honlap: </w:t>
      </w:r>
      <w:r w:rsidR="00042EA6">
        <w:rPr>
          <w:rFonts w:ascii="Aldine721_PFL" w:hAnsi="Aldine721_PFL" w:cs="Aldine721_PFL"/>
          <w:sz w:val="24"/>
          <w:szCs w:val="24"/>
          <w:lang w:val="hu-HU" w:eastAsia="hu-HU"/>
        </w:rPr>
        <w:t xml:space="preserve">                     </w:t>
      </w:r>
      <w:hyperlink r:id="rId8" w:history="1">
        <w:r w:rsidR="00042EA6" w:rsidRPr="00852069">
          <w:rPr>
            <w:rStyle w:val="Hiperhivatkozs"/>
            <w:rFonts w:ascii="Aldine721_PFL" w:hAnsi="Aldine721_PFL" w:cs="Aldine721_PFL"/>
            <w:sz w:val="24"/>
            <w:szCs w:val="24"/>
            <w:lang w:val="hu-HU" w:eastAsia="hu-HU"/>
          </w:rPr>
          <w:t>www.bakonyerdo.hu</w:t>
        </w:r>
      </w:hyperlink>
    </w:p>
    <w:p w14:paraId="45FA62E2" w14:textId="74040F6D"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Kapcsolattartó neve</w:t>
      </w:r>
      <w:r w:rsidR="009F4502" w:rsidRPr="008B3EFC">
        <w:rPr>
          <w:rFonts w:ascii="Aldine721_PFL" w:hAnsi="Aldine721_PFL" w:cs="Aldine721_PFL"/>
          <w:sz w:val="24"/>
          <w:szCs w:val="24"/>
          <w:lang w:val="hu-HU" w:eastAsia="hu-HU"/>
        </w:rPr>
        <w:t>:</w:t>
      </w:r>
      <w:r w:rsidR="00042EA6">
        <w:rPr>
          <w:rFonts w:ascii="Aldine721_PFL" w:hAnsi="Aldine721_PFL" w:cs="Aldine721_PFL"/>
          <w:sz w:val="24"/>
          <w:szCs w:val="24"/>
          <w:lang w:val="hu-HU" w:eastAsia="hu-HU"/>
        </w:rPr>
        <w:t xml:space="preserve">  Meinczinger József</w:t>
      </w:r>
    </w:p>
    <w:p w14:paraId="31B04701" w14:textId="3FA8E228" w:rsidR="006B6629" w:rsidRPr="008B3EFC" w:rsidRDefault="006B662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Elérhetőségei:</w:t>
      </w:r>
      <w:r w:rsidR="007C5AA5">
        <w:rPr>
          <w:rFonts w:ascii="Aldine721_PFL" w:hAnsi="Aldine721_PFL" w:cs="Aldine721_PFL"/>
          <w:sz w:val="24"/>
          <w:szCs w:val="24"/>
          <w:lang w:val="hu-HU" w:eastAsia="hu-HU"/>
        </w:rPr>
        <w:t xml:space="preserve"> </w:t>
      </w:r>
      <w:r w:rsidR="00042EA6">
        <w:rPr>
          <w:rFonts w:ascii="Aldine721_PFL" w:hAnsi="Aldine721_PFL" w:cs="Aldine721_PFL"/>
          <w:sz w:val="24"/>
          <w:szCs w:val="24"/>
          <w:lang w:val="hu-HU" w:eastAsia="hu-HU"/>
        </w:rPr>
        <w:t xml:space="preserve">           tel.:</w:t>
      </w:r>
      <w:r w:rsidR="007C5AA5">
        <w:rPr>
          <w:rFonts w:ascii="Aldine721_PFL" w:hAnsi="Aldine721_PFL" w:cs="Aldine721_PFL"/>
          <w:sz w:val="24"/>
          <w:szCs w:val="24"/>
          <w:lang w:val="hu-HU" w:eastAsia="hu-HU"/>
        </w:rPr>
        <w:t>+3630</w:t>
      </w:r>
      <w:r w:rsidR="00042EA6">
        <w:rPr>
          <w:rFonts w:ascii="Aldine721_PFL" w:hAnsi="Aldine721_PFL" w:cs="Aldine721_PFL"/>
          <w:sz w:val="24"/>
          <w:szCs w:val="24"/>
          <w:lang w:val="hu-HU" w:eastAsia="hu-HU"/>
        </w:rPr>
        <w:t>/2688966</w:t>
      </w:r>
    </w:p>
    <w:p w14:paraId="52A0AF1A" w14:textId="44EC831E" w:rsidR="004A6809" w:rsidRPr="008B3EFC" w:rsidRDefault="004A680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00042EA6">
        <w:rPr>
          <w:rFonts w:ascii="Aldine721_PFL" w:hAnsi="Aldine721_PFL" w:cs="Aldine721_PFL"/>
          <w:sz w:val="24"/>
          <w:szCs w:val="24"/>
          <w:lang w:val="hu-HU" w:eastAsia="hu-HU"/>
        </w:rPr>
        <w:t xml:space="preserve">                       e</w:t>
      </w:r>
      <w:r w:rsidR="006B6629" w:rsidRPr="008B3EFC">
        <w:rPr>
          <w:rFonts w:ascii="Aldine721_PFL" w:hAnsi="Aldine721_PFL" w:cs="Aldine721_PFL"/>
          <w:sz w:val="24"/>
          <w:szCs w:val="24"/>
          <w:lang w:val="hu-HU" w:eastAsia="hu-HU"/>
        </w:rPr>
        <w:t>mail:</w:t>
      </w:r>
      <w:hyperlink r:id="rId9" w:history="1">
        <w:r w:rsidR="00362FA1" w:rsidRPr="00852069">
          <w:rPr>
            <w:rStyle w:val="Hiperhivatkozs"/>
            <w:rFonts w:ascii="Aldine721_PFL" w:hAnsi="Aldine721_PFL" w:cs="Aldine721_PFL"/>
            <w:sz w:val="24"/>
            <w:szCs w:val="24"/>
            <w:lang w:val="hu-HU" w:eastAsia="hu-HU"/>
          </w:rPr>
          <w:t>meinczinger@bakonyerdo.hu</w:t>
        </w:r>
      </w:hyperlink>
    </w:p>
    <w:p w14:paraId="796A6C0E" w14:textId="77777777" w:rsidR="00823917" w:rsidRPr="008B3EFC" w:rsidRDefault="00823917" w:rsidP="00507059">
      <w:pPr>
        <w:jc w:val="both"/>
        <w:rPr>
          <w:rFonts w:ascii="Aldine721_PFL" w:hAnsi="Aldine721_PFL" w:cs="Aldine721_PFL"/>
          <w:sz w:val="24"/>
          <w:szCs w:val="24"/>
          <w:lang w:val="hu-HU" w:eastAsia="hu-HU"/>
        </w:rPr>
      </w:pPr>
    </w:p>
    <w:p w14:paraId="02C05FB5" w14:textId="77777777" w:rsidR="00507059" w:rsidRPr="008B3EFC" w:rsidRDefault="00507059" w:rsidP="00507059">
      <w:pPr>
        <w:jc w:val="both"/>
        <w:rPr>
          <w:rFonts w:ascii="Aldine721_PFL" w:hAnsi="Aldine721_PFL" w:cs="Aldine721_PFL"/>
          <w:sz w:val="24"/>
          <w:szCs w:val="24"/>
          <w:lang w:val="hu-HU" w:eastAsia="hu-HU"/>
        </w:rPr>
      </w:pPr>
    </w:p>
    <w:tbl>
      <w:tblPr>
        <w:tblW w:w="5041" w:type="pct"/>
        <w:tblCellSpacing w:w="15" w:type="dxa"/>
        <w:tblCellMar>
          <w:top w:w="15" w:type="dxa"/>
          <w:left w:w="15" w:type="dxa"/>
          <w:bottom w:w="15" w:type="dxa"/>
          <w:right w:w="15" w:type="dxa"/>
        </w:tblCellMar>
        <w:tblLook w:val="04A0" w:firstRow="1" w:lastRow="0" w:firstColumn="1" w:lastColumn="0" w:noHBand="0" w:noVBand="1"/>
      </w:tblPr>
      <w:tblGrid>
        <w:gridCol w:w="9621"/>
        <w:gridCol w:w="187"/>
      </w:tblGrid>
      <w:tr w:rsidR="00311E94" w:rsidRPr="008B3EFC" w14:paraId="7BC4A9CA" w14:textId="77777777" w:rsidTr="00D262DD">
        <w:trPr>
          <w:tblCellSpacing w:w="15" w:type="dxa"/>
        </w:trPr>
        <w:tc>
          <w:tcPr>
            <w:tcW w:w="4882" w:type="pct"/>
            <w:vAlign w:val="center"/>
          </w:tcPr>
          <w:p w14:paraId="292457BB" w14:textId="77777777" w:rsidR="005946E3" w:rsidRPr="008B3EFC" w:rsidRDefault="006B6629" w:rsidP="00507059">
            <w:pPr>
              <w:jc w:val="both"/>
              <w:rPr>
                <w:rFonts w:ascii="Aldine721_PFL" w:hAnsi="Aldine721_PFL" w:cs="Aldine721_PFL"/>
                <w:b/>
                <w:sz w:val="24"/>
                <w:szCs w:val="24"/>
                <w:lang w:val="hu-HU" w:eastAsia="hu-HU"/>
              </w:rPr>
            </w:pPr>
            <w:r w:rsidRPr="008B3EFC">
              <w:rPr>
                <w:rFonts w:ascii="Aldine721_PFL" w:hAnsi="Aldine721_PFL" w:cs="Aldine721_PFL"/>
                <w:b/>
                <w:sz w:val="24"/>
                <w:szCs w:val="24"/>
                <w:lang w:val="hu-HU" w:eastAsia="hu-HU"/>
              </w:rPr>
              <w:t xml:space="preserve">2. </w:t>
            </w:r>
            <w:r w:rsidR="005946E3" w:rsidRPr="008B3EFC">
              <w:rPr>
                <w:rFonts w:ascii="Aldine721_PFL" w:hAnsi="Aldine721_PFL" w:cs="Aldine721_PFL"/>
                <w:b/>
                <w:sz w:val="24"/>
                <w:szCs w:val="24"/>
                <w:lang w:val="hu-HU" w:eastAsia="hu-HU"/>
              </w:rPr>
              <w:t>Az ajánlatkérés tárgya:</w:t>
            </w:r>
          </w:p>
          <w:p w14:paraId="72466485" w14:textId="77777777" w:rsidR="00507059" w:rsidRPr="008B3EFC" w:rsidRDefault="00507059" w:rsidP="00507059">
            <w:pPr>
              <w:jc w:val="both"/>
              <w:rPr>
                <w:rFonts w:ascii="Aldine721_PFL" w:hAnsi="Aldine721_PFL" w:cs="Aldine721_PFL"/>
                <w:sz w:val="24"/>
                <w:szCs w:val="24"/>
                <w:lang w:val="hu-HU" w:eastAsia="hu-HU"/>
              </w:rPr>
            </w:pPr>
          </w:p>
          <w:p w14:paraId="118B2D04" w14:textId="1D18AE50" w:rsidR="006B6629" w:rsidRPr="008B3EFC" w:rsidRDefault="007B226C" w:rsidP="00507059">
            <w:pPr>
              <w:jc w:val="both"/>
              <w:rPr>
                <w:rFonts w:ascii="Aldine721_PFL" w:hAnsi="Aldine721_PFL" w:cs="Aldine721_PFL"/>
                <w:bCs/>
                <w:sz w:val="24"/>
                <w:szCs w:val="24"/>
                <w:lang w:val="hu-HU" w:eastAsia="hu-HU"/>
              </w:rPr>
            </w:pPr>
            <w:r>
              <w:rPr>
                <w:rFonts w:ascii="Aldine721_PFL" w:hAnsi="Aldine721_PFL" w:cs="Aldine721_PFL"/>
                <w:sz w:val="24"/>
                <w:szCs w:val="24"/>
                <w:lang w:val="hu-HU" w:eastAsia="hu-HU"/>
              </w:rPr>
              <w:t xml:space="preserve">2.1. </w:t>
            </w:r>
            <w:r w:rsidR="006B6629" w:rsidRPr="008B3EFC">
              <w:rPr>
                <w:rFonts w:ascii="Aldine721_PFL" w:hAnsi="Aldine721_PFL" w:cs="Aldine721_PFL"/>
                <w:sz w:val="24"/>
                <w:szCs w:val="24"/>
                <w:lang w:val="hu-HU" w:eastAsia="hu-HU"/>
              </w:rPr>
              <w:t xml:space="preserve">Ajánlatkérő </w:t>
            </w:r>
            <w:r w:rsidR="001768B7" w:rsidRPr="008B3EFC">
              <w:rPr>
                <w:rFonts w:ascii="Aldine721_PFL" w:hAnsi="Aldine721_PFL" w:cs="Aldine721_PFL"/>
                <w:sz w:val="24"/>
                <w:szCs w:val="24"/>
                <w:lang w:val="hu-HU" w:eastAsia="hu-HU"/>
              </w:rPr>
              <w:t xml:space="preserve">a </w:t>
            </w:r>
            <w:r w:rsidR="00397759" w:rsidRPr="008B3EFC">
              <w:rPr>
                <w:rFonts w:ascii="Aldine721_PFL" w:hAnsi="Aldine721_PFL" w:cs="Aldine721_PFL"/>
                <w:sz w:val="24"/>
                <w:szCs w:val="24"/>
                <w:lang w:val="hu-HU" w:eastAsia="hu-HU"/>
              </w:rPr>
              <w:t xml:space="preserve">Bakonyerdő Zrt. területén </w:t>
            </w:r>
            <w:r w:rsidR="00561CAD">
              <w:rPr>
                <w:rFonts w:ascii="Aldine721_PFL" w:hAnsi="Aldine721_PFL" w:cs="Aldine721_PFL"/>
                <w:sz w:val="24"/>
                <w:szCs w:val="24"/>
                <w:lang w:val="hu-HU" w:eastAsia="hu-HU"/>
              </w:rPr>
              <w:t>202</w:t>
            </w:r>
            <w:r w:rsidR="00042EA6">
              <w:rPr>
                <w:rFonts w:ascii="Aldine721_PFL" w:hAnsi="Aldine721_PFL" w:cs="Aldine721_PFL"/>
                <w:sz w:val="24"/>
                <w:szCs w:val="24"/>
                <w:lang w:val="hu-HU" w:eastAsia="hu-HU"/>
              </w:rPr>
              <w:t>6</w:t>
            </w:r>
            <w:r w:rsidR="00561CAD">
              <w:rPr>
                <w:rFonts w:ascii="Aldine721_PFL" w:hAnsi="Aldine721_PFL" w:cs="Aldine721_PFL"/>
                <w:sz w:val="24"/>
                <w:szCs w:val="24"/>
                <w:lang w:val="hu-HU" w:eastAsia="hu-HU"/>
              </w:rPr>
              <w:t>-b</w:t>
            </w:r>
            <w:r w:rsidR="00042EA6">
              <w:rPr>
                <w:rFonts w:ascii="Aldine721_PFL" w:hAnsi="Aldine721_PFL" w:cs="Aldine721_PFL"/>
                <w:sz w:val="24"/>
                <w:szCs w:val="24"/>
                <w:lang w:val="hu-HU" w:eastAsia="hu-HU"/>
              </w:rPr>
              <w:t>a</w:t>
            </w:r>
            <w:r w:rsidR="00397759" w:rsidRPr="008B3EFC">
              <w:rPr>
                <w:rFonts w:ascii="Aldine721_PFL" w:hAnsi="Aldine721_PFL" w:cs="Aldine721_PFL"/>
                <w:sz w:val="24"/>
                <w:szCs w:val="24"/>
                <w:lang w:val="hu-HU" w:eastAsia="hu-HU"/>
              </w:rPr>
              <w:t xml:space="preserve">n létesítendő vadkárelhárító kerítések megépítésére </w:t>
            </w:r>
            <w:r w:rsidR="00042EA6">
              <w:rPr>
                <w:rFonts w:ascii="Aldine721_PFL" w:hAnsi="Aldine721_PFL" w:cs="Aldine721_PFL"/>
                <w:sz w:val="24"/>
                <w:szCs w:val="24"/>
                <w:lang w:val="hu-HU" w:eastAsia="hu-HU"/>
              </w:rPr>
              <w:t>nyilvános</w:t>
            </w:r>
            <w:r w:rsidR="006B6629" w:rsidRPr="008B3EFC">
              <w:rPr>
                <w:rFonts w:ascii="Aldine721_PFL" w:hAnsi="Aldine721_PFL" w:cs="Aldine721_PFL"/>
                <w:bCs/>
                <w:sz w:val="24"/>
                <w:szCs w:val="24"/>
                <w:lang w:val="hu-HU" w:eastAsia="hu-HU"/>
              </w:rPr>
              <w:t xml:space="preserve"> pályázati eljárást hirdet</w:t>
            </w:r>
            <w:r w:rsidR="00397759" w:rsidRPr="008B3EFC">
              <w:rPr>
                <w:rFonts w:ascii="Aldine721_PFL" w:hAnsi="Aldine721_PFL" w:cs="Aldine721_PFL"/>
                <w:bCs/>
                <w:sz w:val="24"/>
                <w:szCs w:val="24"/>
                <w:lang w:val="hu-HU" w:eastAsia="hu-HU"/>
              </w:rPr>
              <w:t>, az alábbiak szerint:</w:t>
            </w:r>
          </w:p>
          <w:p w14:paraId="234ABF1B" w14:textId="77777777" w:rsidR="00397759" w:rsidRPr="008B3EFC" w:rsidRDefault="00397759" w:rsidP="00507059">
            <w:pPr>
              <w:jc w:val="both"/>
              <w:rPr>
                <w:rFonts w:ascii="Aldine721_PFL" w:hAnsi="Aldine721_PFL" w:cs="Aldine721_PFL"/>
                <w:bCs/>
                <w:sz w:val="24"/>
                <w:szCs w:val="24"/>
                <w:lang w:val="hu-HU" w:eastAsia="hu-HU"/>
              </w:rPr>
            </w:pPr>
          </w:p>
          <w:p w14:paraId="059241AF" w14:textId="77777777" w:rsidR="00507059" w:rsidRPr="008B3EFC" w:rsidRDefault="00507059" w:rsidP="00507059">
            <w:p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 xml:space="preserve">Az </w:t>
            </w:r>
            <w:r w:rsidR="008B3EFC">
              <w:rPr>
                <w:rFonts w:ascii="Aldine721_PFL" w:hAnsi="Aldine721_PFL" w:cs="Aldine721_PFL"/>
                <w:bCs/>
                <w:sz w:val="24"/>
                <w:szCs w:val="24"/>
                <w:lang w:val="hu-HU" w:eastAsia="hu-HU"/>
              </w:rPr>
              <w:t xml:space="preserve">Ajánlattevő által megadott </w:t>
            </w:r>
            <w:r w:rsidRPr="00507059">
              <w:rPr>
                <w:rFonts w:ascii="Aldine721_PFL" w:hAnsi="Aldine721_PFL" w:cs="Aldine721_PFL"/>
                <w:bCs/>
                <w:sz w:val="24"/>
                <w:szCs w:val="24"/>
                <w:lang w:val="hu-HU" w:eastAsia="hu-HU"/>
              </w:rPr>
              <w:t>ajánlati ár tartalmazza:</w:t>
            </w:r>
          </w:p>
          <w:p w14:paraId="56EE8601" w14:textId="77777777" w:rsidR="000D2A45" w:rsidRPr="00507059" w:rsidRDefault="000D2A45" w:rsidP="00507059">
            <w:pPr>
              <w:jc w:val="both"/>
              <w:rPr>
                <w:rFonts w:ascii="Aldine721_PFL" w:hAnsi="Aldine721_PFL" w:cs="Aldine721_PFL"/>
                <w:bCs/>
                <w:sz w:val="24"/>
                <w:szCs w:val="24"/>
                <w:lang w:val="hu-HU" w:eastAsia="hu-HU"/>
              </w:rPr>
            </w:pPr>
          </w:p>
          <w:p w14:paraId="1797AD62"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 nyomvonal előkészítését (opcionális)</w:t>
            </w:r>
          </w:p>
          <w:p w14:paraId="30E333FC" w14:textId="77777777" w:rsidR="000D2A45" w:rsidRPr="008B3EFC" w:rsidRDefault="000D2A45" w:rsidP="00507059">
            <w:pPr>
              <w:numPr>
                <w:ilvl w:val="0"/>
                <w:numId w:val="38"/>
              </w:num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akácoszlopok kérgezését (opcionális)</w:t>
            </w:r>
          </w:p>
          <w:p w14:paraId="174E2AE8"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helyének kijelölését</w:t>
            </w:r>
          </w:p>
          <w:p w14:paraId="2CD0D063"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az oszlopok hegyezését</w:t>
            </w:r>
          </w:p>
          <w:p w14:paraId="61D73217"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oszlopok helyi széthordását</w:t>
            </w:r>
          </w:p>
          <w:p w14:paraId="17A98B2D"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helyének előfúrását, amennyiben szükséges</w:t>
            </w:r>
          </w:p>
          <w:p w14:paraId="5E4D09A0"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oszlop leverését</w:t>
            </w:r>
          </w:p>
          <w:p w14:paraId="4C771584"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helyszínre szállítását</w:t>
            </w:r>
          </w:p>
          <w:p w14:paraId="0F81535B" w14:textId="77777777"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fonat vagy panel megfelelő rögzítését (rögzítőelemeket a kivitelezőnek</w:t>
            </w:r>
            <w:r w:rsidR="00561CAD">
              <w:rPr>
                <w:rFonts w:ascii="Aldine721_PFL" w:hAnsi="Aldine721_PFL" w:cs="Aldine721_PFL"/>
                <w:bCs/>
                <w:sz w:val="24"/>
                <w:szCs w:val="24"/>
                <w:lang w:val="hu-HU" w:eastAsia="hu-HU"/>
              </w:rPr>
              <w:t xml:space="preserve"> </w:t>
            </w:r>
            <w:r w:rsidRPr="00507059">
              <w:rPr>
                <w:rFonts w:ascii="Aldine721_PFL" w:hAnsi="Aldine721_PFL" w:cs="Aldine721_PFL"/>
                <w:bCs/>
                <w:sz w:val="24"/>
                <w:szCs w:val="24"/>
                <w:lang w:val="hu-HU" w:eastAsia="hu-HU"/>
              </w:rPr>
              <w:t>kell biztosítani)</w:t>
            </w:r>
          </w:p>
          <w:p w14:paraId="6F677AD6" w14:textId="719EF309" w:rsidR="00507059" w:rsidRPr="00507059" w:rsidRDefault="00507059" w:rsidP="00507059">
            <w:pPr>
              <w:numPr>
                <w:ilvl w:val="0"/>
                <w:numId w:val="38"/>
              </w:numPr>
              <w:jc w:val="both"/>
              <w:rPr>
                <w:rFonts w:ascii="Aldine721_PFL" w:hAnsi="Aldine721_PFL" w:cs="Aldine721_PFL"/>
                <w:bCs/>
                <w:sz w:val="24"/>
                <w:szCs w:val="24"/>
                <w:lang w:val="hu-HU" w:eastAsia="hu-HU"/>
              </w:rPr>
            </w:pPr>
            <w:r w:rsidRPr="00507059">
              <w:rPr>
                <w:rFonts w:ascii="Aldine721_PFL" w:hAnsi="Aldine721_PFL" w:cs="Aldine721_PFL"/>
                <w:bCs/>
                <w:sz w:val="24"/>
                <w:szCs w:val="24"/>
                <w:lang w:val="hu-HU" w:eastAsia="hu-HU"/>
              </w:rPr>
              <w:t>minimálisan egy kapu készítését egy kerítésr</w:t>
            </w:r>
            <w:r w:rsidRPr="008B3EFC">
              <w:rPr>
                <w:rFonts w:ascii="Aldine721_PFL" w:hAnsi="Aldine721_PFL" w:cs="Aldine721_PFL"/>
                <w:bCs/>
                <w:sz w:val="24"/>
                <w:szCs w:val="24"/>
                <w:lang w:val="hu-HU" w:eastAsia="hu-HU"/>
              </w:rPr>
              <w:t>e</w:t>
            </w:r>
            <w:r w:rsidR="000E747C">
              <w:rPr>
                <w:rFonts w:ascii="Aldine721_PFL" w:hAnsi="Aldine721_PFL" w:cs="Aldine721_PFL"/>
                <w:bCs/>
                <w:sz w:val="24"/>
                <w:szCs w:val="24"/>
                <w:lang w:val="hu-HU" w:eastAsia="hu-HU"/>
              </w:rPr>
              <w:t xml:space="preserve"> fából.</w:t>
            </w:r>
          </w:p>
          <w:p w14:paraId="6FE04718" w14:textId="77777777" w:rsidR="00507059" w:rsidRPr="008B3EFC" w:rsidRDefault="00507059" w:rsidP="00507059">
            <w:pPr>
              <w:jc w:val="both"/>
              <w:rPr>
                <w:rFonts w:ascii="Aldine721_PFL" w:hAnsi="Aldine721_PFL" w:cs="Aldine721_PFL"/>
                <w:bCs/>
                <w:sz w:val="24"/>
                <w:szCs w:val="24"/>
                <w:lang w:val="hu-HU" w:eastAsia="hu-HU"/>
              </w:rPr>
            </w:pPr>
          </w:p>
          <w:p w14:paraId="0A145E88" w14:textId="77777777" w:rsidR="005946E3" w:rsidRPr="008B3EFC" w:rsidRDefault="001768B7"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 xml:space="preserve"> </w:t>
            </w:r>
          </w:p>
          <w:p w14:paraId="76CB7513" w14:textId="77777777" w:rsidR="00BC6B80" w:rsidRDefault="007B226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2.2. </w:t>
            </w:r>
            <w:r w:rsidR="00561CAD" w:rsidRPr="008B3EFC">
              <w:rPr>
                <w:rFonts w:ascii="Aldine721_PFL" w:hAnsi="Aldine721_PFL" w:cs="Aldine721_PFL"/>
                <w:bCs/>
                <w:sz w:val="24"/>
                <w:szCs w:val="24"/>
                <w:lang w:val="hu-HU" w:eastAsia="hu-HU"/>
              </w:rPr>
              <w:t>Tájékoztatjuk Önöket, hogy az oszlopkérgezésr</w:t>
            </w:r>
            <w:r w:rsidR="00561CAD">
              <w:rPr>
                <w:rFonts w:ascii="Aldine721_PFL" w:hAnsi="Aldine721_PFL" w:cs="Aldine721_PFL"/>
                <w:bCs/>
                <w:sz w:val="24"/>
                <w:szCs w:val="24"/>
                <w:lang w:val="hu-HU" w:eastAsia="hu-HU"/>
              </w:rPr>
              <w:t>e</w:t>
            </w:r>
            <w:r w:rsidR="00561CAD" w:rsidRPr="008B3EFC">
              <w:rPr>
                <w:rFonts w:ascii="Aldine721_PFL" w:hAnsi="Aldine721_PFL" w:cs="Aldine721_PFL"/>
                <w:bCs/>
                <w:sz w:val="24"/>
                <w:szCs w:val="24"/>
                <w:lang w:val="hu-HU" w:eastAsia="hu-HU"/>
              </w:rPr>
              <w:t>,</w:t>
            </w:r>
            <w:r w:rsidR="00102CE9">
              <w:rPr>
                <w:rFonts w:ascii="Aldine721_PFL" w:hAnsi="Aldine721_PFL" w:cs="Aldine721_PFL"/>
                <w:bCs/>
                <w:sz w:val="24"/>
                <w:szCs w:val="24"/>
                <w:lang w:val="hu-HU" w:eastAsia="hu-HU"/>
              </w:rPr>
              <w:t xml:space="preserve"> </w:t>
            </w:r>
            <w:r w:rsidR="00561CAD" w:rsidRPr="008B3EFC">
              <w:rPr>
                <w:rFonts w:ascii="Aldine721_PFL" w:hAnsi="Aldine721_PFL" w:cs="Aldine721_PFL"/>
                <w:bCs/>
                <w:sz w:val="24"/>
                <w:szCs w:val="24"/>
                <w:lang w:val="hu-HU" w:eastAsia="hu-HU"/>
              </w:rPr>
              <w:t>nyomvonal előkészítésre</w:t>
            </w:r>
            <w:r w:rsidR="007F0C09">
              <w:rPr>
                <w:rFonts w:ascii="Aldine721_PFL" w:hAnsi="Aldine721_PFL" w:cs="Aldine721_PFL"/>
                <w:bCs/>
                <w:sz w:val="24"/>
                <w:szCs w:val="24"/>
                <w:lang w:val="hu-HU" w:eastAsia="hu-HU"/>
              </w:rPr>
              <w:t>, plusz kapu</w:t>
            </w:r>
          </w:p>
          <w:p w14:paraId="4A7B2FCB" w14:textId="6AE11DF4" w:rsidR="00CA1C02" w:rsidRDefault="007F0C09"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BC6B80">
              <w:rPr>
                <w:rFonts w:ascii="Aldine721_PFL" w:hAnsi="Aldine721_PFL" w:cs="Aldine721_PFL"/>
                <w:bCs/>
                <w:sz w:val="24"/>
                <w:szCs w:val="24"/>
                <w:lang w:val="hu-HU" w:eastAsia="hu-HU"/>
              </w:rPr>
              <w:t xml:space="preserve">(fa vagy fém 5m-es) </w:t>
            </w:r>
            <w:r>
              <w:rPr>
                <w:rFonts w:ascii="Aldine721_PFL" w:hAnsi="Aldine721_PFL" w:cs="Aldine721_PFL"/>
                <w:bCs/>
                <w:sz w:val="24"/>
                <w:szCs w:val="24"/>
                <w:lang w:val="hu-HU" w:eastAsia="hu-HU"/>
              </w:rPr>
              <w:t>készítésére</w:t>
            </w:r>
            <w:r w:rsidR="00561CAD" w:rsidRPr="008B3EFC">
              <w:rPr>
                <w:rFonts w:ascii="Aldine721_PFL" w:hAnsi="Aldine721_PFL" w:cs="Aldine721_PFL"/>
                <w:bCs/>
                <w:sz w:val="24"/>
                <w:szCs w:val="24"/>
                <w:lang w:val="hu-HU" w:eastAsia="hu-HU"/>
              </w:rPr>
              <w:t xml:space="preserve"> </w:t>
            </w:r>
            <w:r w:rsidR="00561CAD" w:rsidRPr="00B92F38">
              <w:rPr>
                <w:rFonts w:ascii="Aldine721_PFL" w:hAnsi="Aldine721_PFL" w:cs="Aldine721_PFL"/>
                <w:b/>
                <w:bCs/>
                <w:sz w:val="24"/>
                <w:szCs w:val="24"/>
                <w:lang w:val="hu-HU" w:eastAsia="hu-HU"/>
              </w:rPr>
              <w:t>opcionálisan</w:t>
            </w:r>
            <w:r w:rsidR="00561CAD" w:rsidRPr="008B3EFC">
              <w:rPr>
                <w:rFonts w:ascii="Aldine721_PFL" w:hAnsi="Aldine721_PFL" w:cs="Aldine721_PFL"/>
                <w:bCs/>
                <w:sz w:val="24"/>
                <w:szCs w:val="24"/>
                <w:lang w:val="hu-HU" w:eastAsia="hu-HU"/>
              </w:rPr>
              <w:t xml:space="preserve"> adható árajánlat. Amennyiben a Kivitelező nem vállalja a fenti munkákat,</w:t>
            </w:r>
            <w:r w:rsidR="00180A8B">
              <w:rPr>
                <w:rFonts w:ascii="Aldine721_PFL" w:hAnsi="Aldine721_PFL" w:cs="Aldine721_PFL"/>
                <w:bCs/>
                <w:sz w:val="24"/>
                <w:szCs w:val="24"/>
                <w:lang w:val="hu-HU" w:eastAsia="hu-HU"/>
              </w:rPr>
              <w:t xml:space="preserve"> vagy a Megrendelő nem kívánja megrendelni a Vállalkozótól akkor </w:t>
            </w:r>
            <w:r w:rsidR="00561CAD" w:rsidRPr="008B3EFC">
              <w:rPr>
                <w:rFonts w:ascii="Aldine721_PFL" w:hAnsi="Aldine721_PFL" w:cs="Aldine721_PFL"/>
                <w:bCs/>
                <w:sz w:val="24"/>
                <w:szCs w:val="24"/>
                <w:lang w:val="hu-HU" w:eastAsia="hu-HU"/>
              </w:rPr>
              <w:t xml:space="preserve">a Bakonyerdő </w:t>
            </w:r>
            <w:r w:rsidR="00561CAD">
              <w:rPr>
                <w:rFonts w:ascii="Aldine721_PFL" w:hAnsi="Aldine721_PFL" w:cs="Aldine721_PFL"/>
                <w:bCs/>
                <w:sz w:val="24"/>
                <w:szCs w:val="24"/>
                <w:lang w:val="hu-HU" w:eastAsia="hu-HU"/>
              </w:rPr>
              <w:t xml:space="preserve">Zrt. </w:t>
            </w:r>
            <w:r w:rsidR="00561CAD" w:rsidRPr="008B3EFC">
              <w:rPr>
                <w:rFonts w:ascii="Aldine721_PFL" w:hAnsi="Aldine721_PFL" w:cs="Aldine721_PFL"/>
                <w:bCs/>
                <w:sz w:val="24"/>
                <w:szCs w:val="24"/>
                <w:lang w:val="hu-HU" w:eastAsia="hu-HU"/>
              </w:rPr>
              <w:t>azt a</w:t>
            </w:r>
            <w:r w:rsidR="00D70F9B">
              <w:rPr>
                <w:rFonts w:ascii="Aldine721_PFL" w:hAnsi="Aldine721_PFL" w:cs="Aldine721_PFL"/>
                <w:bCs/>
                <w:sz w:val="24"/>
                <w:szCs w:val="24"/>
                <w:lang w:val="hu-HU" w:eastAsia="hu-HU"/>
              </w:rPr>
              <w:t xml:space="preserve">z építési </w:t>
            </w:r>
            <w:r w:rsidR="00561CAD" w:rsidRPr="008B3EFC">
              <w:rPr>
                <w:rFonts w:ascii="Aldine721_PFL" w:hAnsi="Aldine721_PFL" w:cs="Aldine721_PFL"/>
                <w:bCs/>
                <w:sz w:val="24"/>
                <w:szCs w:val="24"/>
                <w:lang w:val="hu-HU" w:eastAsia="hu-HU"/>
              </w:rPr>
              <w:t>munkák megkezdése előtt elvégzi.</w:t>
            </w:r>
            <w:r w:rsidR="00561CAD">
              <w:rPr>
                <w:rFonts w:ascii="Aldine721_PFL" w:hAnsi="Aldine721_PFL" w:cs="Aldine721_PFL"/>
                <w:bCs/>
                <w:sz w:val="24"/>
                <w:szCs w:val="24"/>
                <w:lang w:val="hu-HU" w:eastAsia="hu-HU"/>
              </w:rPr>
              <w:t xml:space="preserve"> Továbbá a Bakonyerdő Zrt. elvégzi a kérgezett oszlopok kiszállítását a kerítés közelébe egy helyre deponálva, és a </w:t>
            </w:r>
            <w:r w:rsidR="00561CAD" w:rsidRPr="00507059">
              <w:rPr>
                <w:rFonts w:ascii="Aldine721_PFL" w:hAnsi="Aldine721_PFL" w:cs="Aldine721_PFL"/>
                <w:bCs/>
                <w:sz w:val="24"/>
                <w:szCs w:val="24"/>
                <w:lang w:val="hu-HU" w:eastAsia="hu-HU"/>
              </w:rPr>
              <w:t>panelok vagy fonatok szállítását az adott erdészet MÁV rakodójára vagy telephelyére</w:t>
            </w:r>
            <w:r w:rsidR="007B226C">
              <w:rPr>
                <w:rFonts w:ascii="Aldine721_PFL" w:hAnsi="Aldine721_PFL" w:cs="Aldine721_PFL"/>
                <w:bCs/>
                <w:sz w:val="24"/>
                <w:szCs w:val="24"/>
                <w:lang w:val="hu-HU" w:eastAsia="hu-HU"/>
              </w:rPr>
              <w:t>.</w:t>
            </w:r>
          </w:p>
          <w:p w14:paraId="72E554E9" w14:textId="77777777" w:rsidR="00F9550D" w:rsidRDefault="00F9550D" w:rsidP="00507059">
            <w:pPr>
              <w:jc w:val="both"/>
              <w:rPr>
                <w:rFonts w:ascii="Aldine721_PFL" w:hAnsi="Aldine721_PFL" w:cs="Aldine721_PFL"/>
                <w:bCs/>
                <w:sz w:val="24"/>
                <w:szCs w:val="24"/>
                <w:lang w:val="hu-HU" w:eastAsia="hu-HU"/>
              </w:rPr>
            </w:pPr>
          </w:p>
          <w:p w14:paraId="62F76A80" w14:textId="77777777" w:rsidR="00F9550D" w:rsidRDefault="00F9550D" w:rsidP="00507059">
            <w:pPr>
              <w:jc w:val="both"/>
              <w:rPr>
                <w:rFonts w:ascii="Aldine721_PFL" w:hAnsi="Aldine721_PFL" w:cs="Aldine721_PFL"/>
                <w:bCs/>
                <w:sz w:val="24"/>
                <w:szCs w:val="24"/>
                <w:lang w:val="hu-HU" w:eastAsia="hu-HU"/>
              </w:rPr>
            </w:pPr>
          </w:p>
          <w:p w14:paraId="48BD9414" w14:textId="77777777" w:rsidR="00F9550D" w:rsidRDefault="00F9550D" w:rsidP="00507059">
            <w:pPr>
              <w:jc w:val="both"/>
              <w:rPr>
                <w:rFonts w:ascii="Aldine721_PFL" w:hAnsi="Aldine721_PFL" w:cs="Aldine721_PFL"/>
                <w:bCs/>
                <w:sz w:val="24"/>
                <w:szCs w:val="24"/>
                <w:lang w:val="hu-HU" w:eastAsia="hu-HU"/>
              </w:rPr>
            </w:pPr>
          </w:p>
          <w:p w14:paraId="2BE6AC77" w14:textId="77777777" w:rsidR="00F9550D" w:rsidRDefault="00F9550D" w:rsidP="00507059">
            <w:pPr>
              <w:jc w:val="both"/>
              <w:rPr>
                <w:rFonts w:ascii="Aldine721_PFL" w:hAnsi="Aldine721_PFL" w:cs="Aldine721_PFL"/>
                <w:bCs/>
                <w:sz w:val="24"/>
                <w:szCs w:val="24"/>
                <w:lang w:val="hu-HU" w:eastAsia="hu-HU"/>
              </w:rPr>
            </w:pPr>
          </w:p>
          <w:p w14:paraId="4B732BF8" w14:textId="77777777" w:rsidR="00F9550D" w:rsidRDefault="00F9550D" w:rsidP="00507059">
            <w:pPr>
              <w:jc w:val="both"/>
              <w:rPr>
                <w:rFonts w:ascii="Aldine721_PFL" w:hAnsi="Aldine721_PFL" w:cs="Aldine721_PFL"/>
                <w:bCs/>
                <w:sz w:val="24"/>
                <w:szCs w:val="24"/>
                <w:lang w:val="hu-HU" w:eastAsia="hu-HU"/>
              </w:rPr>
            </w:pPr>
          </w:p>
          <w:p w14:paraId="1C6AA1A9" w14:textId="77777777" w:rsidR="00F9550D" w:rsidRDefault="00F9550D" w:rsidP="00507059">
            <w:pPr>
              <w:jc w:val="both"/>
              <w:rPr>
                <w:rFonts w:ascii="Aldine721_PFL" w:hAnsi="Aldine721_PFL" w:cs="Aldine721_PFL"/>
                <w:bCs/>
                <w:sz w:val="24"/>
                <w:szCs w:val="24"/>
                <w:lang w:val="hu-HU" w:eastAsia="hu-HU"/>
              </w:rPr>
            </w:pPr>
          </w:p>
          <w:p w14:paraId="41C89EB2" w14:textId="6F3E4E2B" w:rsidR="00F9550D" w:rsidRDefault="00F9550D" w:rsidP="00507059">
            <w:pPr>
              <w:jc w:val="both"/>
              <w:rPr>
                <w:rFonts w:ascii="Aldine721_PFL" w:hAnsi="Aldine721_PFL" w:cs="Aldine721_PFL"/>
                <w:bCs/>
                <w:sz w:val="24"/>
                <w:szCs w:val="24"/>
                <w:lang w:val="hu-HU" w:eastAsia="hu-HU"/>
              </w:rPr>
            </w:pPr>
          </w:p>
          <w:p w14:paraId="4449AD39" w14:textId="77777777" w:rsidR="002B1CD3" w:rsidRDefault="002B1CD3" w:rsidP="00507059">
            <w:pPr>
              <w:jc w:val="both"/>
              <w:rPr>
                <w:rFonts w:ascii="Aldine721_PFL" w:hAnsi="Aldine721_PFL" w:cs="Aldine721_PFL"/>
                <w:bCs/>
                <w:sz w:val="24"/>
                <w:szCs w:val="24"/>
                <w:lang w:val="hu-HU" w:eastAsia="hu-HU"/>
              </w:rPr>
            </w:pPr>
          </w:p>
          <w:p w14:paraId="487CE562" w14:textId="77777777" w:rsidR="00F9550D" w:rsidRDefault="00F9550D" w:rsidP="00507059">
            <w:pPr>
              <w:jc w:val="both"/>
              <w:rPr>
                <w:rFonts w:ascii="Aldine721_PFL" w:hAnsi="Aldine721_PFL" w:cs="Aldine721_PFL"/>
                <w:bCs/>
                <w:sz w:val="24"/>
                <w:szCs w:val="24"/>
                <w:lang w:val="hu-HU" w:eastAsia="hu-HU"/>
              </w:rPr>
            </w:pPr>
          </w:p>
          <w:p w14:paraId="7A78CED1" w14:textId="72F05B20" w:rsidR="000D4D3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lastRenderedPageBreak/>
              <w:t>2.3. A Bakonyerdő Zrt. 202</w:t>
            </w:r>
            <w:r w:rsidR="00DB27D6">
              <w:rPr>
                <w:rFonts w:ascii="Aldine721_PFL" w:hAnsi="Aldine721_PFL" w:cs="Aldine721_PFL"/>
                <w:bCs/>
                <w:sz w:val="24"/>
                <w:szCs w:val="24"/>
                <w:lang w:val="hu-HU" w:eastAsia="hu-HU"/>
              </w:rPr>
              <w:t>6</w:t>
            </w:r>
            <w:r w:rsidR="00F033BD">
              <w:rPr>
                <w:rFonts w:ascii="Aldine721_PFL" w:hAnsi="Aldine721_PFL" w:cs="Aldine721_PFL"/>
                <w:bCs/>
                <w:sz w:val="24"/>
                <w:szCs w:val="24"/>
                <w:lang w:val="hu-HU" w:eastAsia="hu-HU"/>
              </w:rPr>
              <w:t>-b</w:t>
            </w:r>
            <w:r w:rsidR="00DB27D6">
              <w:rPr>
                <w:rFonts w:ascii="Aldine721_PFL" w:hAnsi="Aldine721_PFL" w:cs="Aldine721_PFL"/>
                <w:bCs/>
                <w:sz w:val="24"/>
                <w:szCs w:val="24"/>
                <w:lang w:val="hu-HU" w:eastAsia="hu-HU"/>
              </w:rPr>
              <w:t>a</w:t>
            </w:r>
            <w:r w:rsidR="00F033BD">
              <w:rPr>
                <w:rFonts w:ascii="Aldine721_PFL" w:hAnsi="Aldine721_PFL" w:cs="Aldine721_PFL"/>
                <w:bCs/>
                <w:sz w:val="24"/>
                <w:szCs w:val="24"/>
                <w:lang w:val="hu-HU" w:eastAsia="hu-HU"/>
              </w:rPr>
              <w:t>n</w:t>
            </w:r>
            <w:r w:rsidR="000E747C">
              <w:rPr>
                <w:rFonts w:ascii="Aldine721_PFL" w:hAnsi="Aldine721_PFL" w:cs="Aldine721_PFL"/>
                <w:bCs/>
                <w:sz w:val="24"/>
                <w:szCs w:val="24"/>
                <w:lang w:val="hu-HU" w:eastAsia="hu-HU"/>
              </w:rPr>
              <w:t xml:space="preserve"> a jelen ajánlati felhívásban</w:t>
            </w:r>
            <w:r>
              <w:rPr>
                <w:rFonts w:ascii="Aldine721_PFL" w:hAnsi="Aldine721_PFL" w:cs="Aldine721_PFL"/>
                <w:bCs/>
                <w:sz w:val="24"/>
                <w:szCs w:val="24"/>
                <w:lang w:val="hu-HU" w:eastAsia="hu-HU"/>
              </w:rPr>
              <w:t xml:space="preserve"> tervezett kerítéséi</w:t>
            </w:r>
            <w:r w:rsidR="00405F53">
              <w:rPr>
                <w:rFonts w:ascii="Aldine721_PFL" w:hAnsi="Aldine721_PFL" w:cs="Aldine721_PFL"/>
                <w:bCs/>
                <w:sz w:val="24"/>
                <w:szCs w:val="24"/>
                <w:lang w:val="hu-HU" w:eastAsia="hu-HU"/>
              </w:rPr>
              <w:t>:</w:t>
            </w:r>
          </w:p>
          <w:p w14:paraId="2BCB676B" w14:textId="77777777" w:rsidR="00405F53" w:rsidRDefault="00405F53" w:rsidP="00507059">
            <w:pPr>
              <w:jc w:val="both"/>
              <w:rPr>
                <w:rFonts w:ascii="Aldine721_PFL" w:hAnsi="Aldine721_PFL" w:cs="Aldine721_PFL"/>
                <w:bCs/>
                <w:sz w:val="24"/>
                <w:szCs w:val="24"/>
                <w:lang w:val="hu-HU" w:eastAsia="hu-HU"/>
              </w:rPr>
            </w:pPr>
          </w:p>
          <w:p w14:paraId="07A32F8D" w14:textId="77777777" w:rsidR="00F9550D" w:rsidRDefault="00F9550D" w:rsidP="00507059">
            <w:pPr>
              <w:jc w:val="both"/>
              <w:rPr>
                <w:rFonts w:ascii="Aldine721_PFL" w:hAnsi="Aldine721_PFL" w:cs="Aldine721_PFL"/>
                <w:bCs/>
                <w:sz w:val="24"/>
                <w:szCs w:val="24"/>
                <w:lang w:val="hu-HU" w:eastAsia="hu-HU"/>
              </w:rPr>
            </w:pPr>
          </w:p>
          <w:tbl>
            <w:tblPr>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1166"/>
              <w:gridCol w:w="1284"/>
              <w:gridCol w:w="1343"/>
              <w:gridCol w:w="1383"/>
              <w:gridCol w:w="949"/>
            </w:tblGrid>
            <w:tr w:rsidR="00C90681" w:rsidRPr="00BC6AE2" w14:paraId="7C3749D4" w14:textId="77777777" w:rsidTr="00405F53">
              <w:trPr>
                <w:trHeight w:val="300"/>
              </w:trPr>
              <w:tc>
                <w:tcPr>
                  <w:tcW w:w="1798" w:type="dxa"/>
                  <w:noWrap/>
                  <w:vAlign w:val="bottom"/>
                  <w:hideMark/>
                </w:tcPr>
                <w:p w14:paraId="75D7130F" w14:textId="7ACD0F09"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Erdészet</w:t>
                  </w:r>
                </w:p>
              </w:tc>
              <w:tc>
                <w:tcPr>
                  <w:tcW w:w="1166" w:type="dxa"/>
                  <w:noWrap/>
                  <w:vAlign w:val="bottom"/>
                  <w:hideMark/>
                </w:tcPr>
                <w:p w14:paraId="57032C1F" w14:textId="194EF62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2</w:t>
                  </w:r>
                  <w:r w:rsidR="009B75D5">
                    <w:rPr>
                      <w:rFonts w:ascii="Calibri" w:hAnsi="Calibri" w:cs="Calibri"/>
                      <w:b/>
                      <w:bCs/>
                      <w:color w:val="000000"/>
                      <w:szCs w:val="22"/>
                      <w:lang w:val="hu-HU" w:eastAsia="hu-HU"/>
                    </w:rPr>
                    <w:t xml:space="preserve"> </w:t>
                  </w:r>
                  <w:r w:rsidRPr="00F30E47">
                    <w:rPr>
                      <w:rFonts w:ascii="Calibri" w:hAnsi="Calibri" w:cs="Calibri"/>
                      <w:b/>
                      <w:bCs/>
                      <w:color w:val="000000"/>
                      <w:szCs w:val="22"/>
                      <w:lang w:val="hu-HU" w:eastAsia="hu-HU"/>
                    </w:rPr>
                    <w:t>m-es fonat</w:t>
                  </w:r>
                </w:p>
              </w:tc>
              <w:tc>
                <w:tcPr>
                  <w:tcW w:w="1284" w:type="dxa"/>
                  <w:noWrap/>
                  <w:vAlign w:val="bottom"/>
                  <w:hideMark/>
                </w:tcPr>
                <w:p w14:paraId="2FC07CE6" w14:textId="6A10C284" w:rsidR="00C90681" w:rsidRPr="00F30E47" w:rsidRDefault="009B75D5"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2,4 m-es fonat</w:t>
                  </w:r>
                </w:p>
              </w:tc>
              <w:tc>
                <w:tcPr>
                  <w:tcW w:w="1343" w:type="dxa"/>
                  <w:noWrap/>
                  <w:vAlign w:val="bottom"/>
                  <w:hideMark/>
                </w:tcPr>
                <w:p w14:paraId="06846304" w14:textId="43CE0FE6"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 xml:space="preserve">bontott fonat </w:t>
                  </w:r>
                  <w:r w:rsidR="00D70F9B" w:rsidRPr="00F30E47">
                    <w:rPr>
                      <w:rFonts w:ascii="Calibri" w:hAnsi="Calibri" w:cs="Calibri"/>
                      <w:b/>
                      <w:bCs/>
                      <w:color w:val="000000"/>
                      <w:szCs w:val="22"/>
                      <w:lang w:val="hu-HU" w:eastAsia="hu-HU"/>
                    </w:rPr>
                    <w:t>2 m-es</w:t>
                  </w:r>
                </w:p>
              </w:tc>
              <w:tc>
                <w:tcPr>
                  <w:tcW w:w="1383" w:type="dxa"/>
                  <w:noWrap/>
                  <w:vAlign w:val="bottom"/>
                  <w:hideMark/>
                </w:tcPr>
                <w:p w14:paraId="1FD753AB"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bontott panel</w:t>
                  </w:r>
                </w:p>
              </w:tc>
              <w:tc>
                <w:tcPr>
                  <w:tcW w:w="949" w:type="dxa"/>
                  <w:noWrap/>
                  <w:vAlign w:val="bottom"/>
                  <w:hideMark/>
                </w:tcPr>
                <w:p w14:paraId="0D5475C9" w14:textId="77777777" w:rsidR="00C90681" w:rsidRPr="00F30E47" w:rsidRDefault="00C90681"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r>
            <w:tr w:rsidR="00C90681" w:rsidRPr="00BC6AE2" w14:paraId="26BF5DAE" w14:textId="77777777" w:rsidTr="00405F53">
              <w:trPr>
                <w:trHeight w:val="300"/>
              </w:trPr>
              <w:tc>
                <w:tcPr>
                  <w:tcW w:w="1798" w:type="dxa"/>
                  <w:noWrap/>
                  <w:vAlign w:val="bottom"/>
                  <w:hideMark/>
                </w:tcPr>
                <w:p w14:paraId="7018317D" w14:textId="27C6D3AB" w:rsidR="00C90681" w:rsidRPr="00BC6AE2" w:rsidRDefault="00C90681" w:rsidP="009E2823">
                  <w:pPr>
                    <w:jc w:val="center"/>
                    <w:rPr>
                      <w:rFonts w:ascii="Calibri" w:hAnsi="Calibri" w:cs="Calibri"/>
                      <w:color w:val="000000"/>
                      <w:szCs w:val="22"/>
                      <w:lang w:val="hu-HU" w:eastAsia="hu-HU"/>
                    </w:rPr>
                  </w:pPr>
                </w:p>
              </w:tc>
              <w:tc>
                <w:tcPr>
                  <w:tcW w:w="1166" w:type="dxa"/>
                  <w:noWrap/>
                  <w:vAlign w:val="bottom"/>
                  <w:hideMark/>
                </w:tcPr>
                <w:p w14:paraId="6B2F82C4" w14:textId="383DD549"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284" w:type="dxa"/>
                  <w:noWrap/>
                  <w:vAlign w:val="bottom"/>
                  <w:hideMark/>
                </w:tcPr>
                <w:p w14:paraId="18B88ADF" w14:textId="372C276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43" w:type="dxa"/>
                  <w:noWrap/>
                  <w:vAlign w:val="bottom"/>
                  <w:hideMark/>
                </w:tcPr>
                <w:p w14:paraId="7AB4559D" w14:textId="33EFE0F3"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1383" w:type="dxa"/>
                  <w:noWrap/>
                  <w:vAlign w:val="bottom"/>
                  <w:hideMark/>
                </w:tcPr>
                <w:p w14:paraId="7345689C" w14:textId="149597E8"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sidRPr="00BC6AE2">
                    <w:rPr>
                      <w:rFonts w:ascii="Calibri" w:hAnsi="Calibri" w:cs="Calibri"/>
                      <w:color w:val="000000"/>
                      <w:szCs w:val="22"/>
                      <w:lang w:val="hu-HU" w:eastAsia="hu-HU"/>
                    </w:rPr>
                    <w:t>m</w:t>
                  </w:r>
                </w:p>
              </w:tc>
              <w:tc>
                <w:tcPr>
                  <w:tcW w:w="949" w:type="dxa"/>
                  <w:noWrap/>
                  <w:vAlign w:val="bottom"/>
                  <w:hideMark/>
                </w:tcPr>
                <w:p w14:paraId="332B7F4C" w14:textId="49F159A6" w:rsidR="00C90681" w:rsidRPr="00BC6AE2" w:rsidRDefault="00F30E47"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f</w:t>
                  </w:r>
                  <w:r w:rsidR="00C90681">
                    <w:rPr>
                      <w:rFonts w:ascii="Calibri" w:hAnsi="Calibri" w:cs="Calibri"/>
                      <w:color w:val="000000"/>
                      <w:szCs w:val="22"/>
                      <w:lang w:val="hu-HU" w:eastAsia="hu-HU"/>
                    </w:rPr>
                    <w:t>m</w:t>
                  </w:r>
                </w:p>
              </w:tc>
            </w:tr>
            <w:tr w:rsidR="00C90681" w:rsidRPr="00BC6AE2" w14:paraId="35553E3B" w14:textId="77777777" w:rsidTr="00405F53">
              <w:trPr>
                <w:trHeight w:val="300"/>
              </w:trPr>
              <w:tc>
                <w:tcPr>
                  <w:tcW w:w="1798" w:type="dxa"/>
                  <w:noWrap/>
                  <w:vAlign w:val="bottom"/>
                  <w:hideMark/>
                </w:tcPr>
                <w:p w14:paraId="1679923D" w14:textId="11B3034B"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Bakonybél</w:t>
                  </w:r>
                </w:p>
              </w:tc>
              <w:tc>
                <w:tcPr>
                  <w:tcW w:w="1166" w:type="dxa"/>
                  <w:noWrap/>
                  <w:vAlign w:val="bottom"/>
                  <w:hideMark/>
                </w:tcPr>
                <w:p w14:paraId="50EBE036" w14:textId="30E013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c>
                <w:tcPr>
                  <w:tcW w:w="1284" w:type="dxa"/>
                  <w:noWrap/>
                  <w:vAlign w:val="bottom"/>
                  <w:hideMark/>
                </w:tcPr>
                <w:p w14:paraId="04055E59" w14:textId="3CB437EE"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5D0130EE" w14:textId="1B920241"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11BF07EF" w14:textId="4B6D3F5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61A295AF" w14:textId="6A7C1620"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4143</w:t>
                  </w:r>
                </w:p>
              </w:tc>
            </w:tr>
            <w:tr w:rsidR="00C90681" w:rsidRPr="00BC6AE2" w14:paraId="633DC29A" w14:textId="77777777" w:rsidTr="00405F53">
              <w:trPr>
                <w:trHeight w:val="300"/>
              </w:trPr>
              <w:tc>
                <w:tcPr>
                  <w:tcW w:w="1798" w:type="dxa"/>
                  <w:noWrap/>
                  <w:vAlign w:val="bottom"/>
                  <w:hideMark/>
                </w:tcPr>
                <w:p w14:paraId="2241273D"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Pápa</w:t>
                  </w:r>
                </w:p>
              </w:tc>
              <w:tc>
                <w:tcPr>
                  <w:tcW w:w="1166" w:type="dxa"/>
                  <w:noWrap/>
                  <w:vAlign w:val="bottom"/>
                  <w:hideMark/>
                </w:tcPr>
                <w:p w14:paraId="388B25C7" w14:textId="778A8207" w:rsidR="00C90681" w:rsidRPr="00BC6AE2" w:rsidRDefault="00D9098D" w:rsidP="00D9098D">
                  <w:pPr>
                    <w:jc w:val="center"/>
                    <w:rPr>
                      <w:rFonts w:ascii="Calibri" w:hAnsi="Calibri" w:cs="Calibri"/>
                      <w:color w:val="000000"/>
                      <w:szCs w:val="22"/>
                      <w:lang w:val="hu-HU" w:eastAsia="hu-HU"/>
                    </w:rPr>
                  </w:pPr>
                  <w:r>
                    <w:rPr>
                      <w:rFonts w:ascii="Calibri" w:hAnsi="Calibri" w:cs="Calibri"/>
                      <w:color w:val="000000"/>
                      <w:szCs w:val="22"/>
                      <w:lang w:val="hu-HU" w:eastAsia="hu-HU"/>
                    </w:rPr>
                    <w:t>2835</w:t>
                  </w:r>
                </w:p>
              </w:tc>
              <w:tc>
                <w:tcPr>
                  <w:tcW w:w="1284" w:type="dxa"/>
                  <w:noWrap/>
                  <w:vAlign w:val="bottom"/>
                  <w:hideMark/>
                </w:tcPr>
                <w:p w14:paraId="4D351C3B" w14:textId="29119931"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1366</w:t>
                  </w:r>
                </w:p>
              </w:tc>
              <w:tc>
                <w:tcPr>
                  <w:tcW w:w="1343" w:type="dxa"/>
                  <w:noWrap/>
                  <w:vAlign w:val="bottom"/>
                  <w:hideMark/>
                </w:tcPr>
                <w:p w14:paraId="0988F494" w14:textId="2EED847D"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2908</w:t>
                  </w:r>
                </w:p>
              </w:tc>
              <w:tc>
                <w:tcPr>
                  <w:tcW w:w="1383" w:type="dxa"/>
                  <w:noWrap/>
                  <w:vAlign w:val="bottom"/>
                  <w:hideMark/>
                </w:tcPr>
                <w:p w14:paraId="661B8FE1" w14:textId="0EC80B6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1D1FAD08" w14:textId="6A9B21FE"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7109</w:t>
                  </w:r>
                </w:p>
              </w:tc>
            </w:tr>
            <w:tr w:rsidR="00C90681" w:rsidRPr="00BC6AE2" w14:paraId="70076A5C" w14:textId="77777777" w:rsidTr="00405F53">
              <w:trPr>
                <w:trHeight w:val="300"/>
              </w:trPr>
              <w:tc>
                <w:tcPr>
                  <w:tcW w:w="1798" w:type="dxa"/>
                  <w:noWrap/>
                  <w:vAlign w:val="bottom"/>
                  <w:hideMark/>
                </w:tcPr>
                <w:p w14:paraId="535F7EB6"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Bakonyszentlászló</w:t>
                  </w:r>
                </w:p>
              </w:tc>
              <w:tc>
                <w:tcPr>
                  <w:tcW w:w="1166" w:type="dxa"/>
                  <w:noWrap/>
                  <w:vAlign w:val="bottom"/>
                  <w:hideMark/>
                </w:tcPr>
                <w:p w14:paraId="118CF41F" w14:textId="4ADE8ECE"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6100</w:t>
                  </w:r>
                </w:p>
              </w:tc>
              <w:tc>
                <w:tcPr>
                  <w:tcW w:w="1284" w:type="dxa"/>
                  <w:noWrap/>
                  <w:vAlign w:val="bottom"/>
                  <w:hideMark/>
                </w:tcPr>
                <w:p w14:paraId="677E013B" w14:textId="78FE89C3"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1710</w:t>
                  </w:r>
                </w:p>
              </w:tc>
              <w:tc>
                <w:tcPr>
                  <w:tcW w:w="1343" w:type="dxa"/>
                  <w:noWrap/>
                  <w:vAlign w:val="bottom"/>
                  <w:hideMark/>
                </w:tcPr>
                <w:p w14:paraId="68022892" w14:textId="4ABC7CF9"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1408</w:t>
                  </w:r>
                </w:p>
              </w:tc>
              <w:tc>
                <w:tcPr>
                  <w:tcW w:w="1383" w:type="dxa"/>
                  <w:noWrap/>
                  <w:vAlign w:val="bottom"/>
                  <w:hideMark/>
                </w:tcPr>
                <w:p w14:paraId="35DB57B6" w14:textId="40CB37FA"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0AB22A24" w14:textId="3577526C"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9218</w:t>
                  </w:r>
                </w:p>
              </w:tc>
            </w:tr>
            <w:tr w:rsidR="00C90681" w:rsidRPr="00BC6AE2" w14:paraId="22A23503" w14:textId="77777777" w:rsidTr="00405F53">
              <w:trPr>
                <w:trHeight w:val="300"/>
              </w:trPr>
              <w:tc>
                <w:tcPr>
                  <w:tcW w:w="1798" w:type="dxa"/>
                  <w:noWrap/>
                  <w:vAlign w:val="bottom"/>
                  <w:hideMark/>
                </w:tcPr>
                <w:p w14:paraId="054D1153" w14:textId="598E4E09" w:rsidR="00C90681" w:rsidRPr="00BC6AE2" w:rsidRDefault="00BC6B8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Balatonfüred</w:t>
                  </w:r>
                </w:p>
              </w:tc>
              <w:tc>
                <w:tcPr>
                  <w:tcW w:w="1166" w:type="dxa"/>
                  <w:noWrap/>
                  <w:vAlign w:val="bottom"/>
                  <w:hideMark/>
                </w:tcPr>
                <w:p w14:paraId="789E5B0A" w14:textId="031F9CD6"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c>
                <w:tcPr>
                  <w:tcW w:w="1284" w:type="dxa"/>
                  <w:noWrap/>
                  <w:vAlign w:val="bottom"/>
                  <w:hideMark/>
                </w:tcPr>
                <w:p w14:paraId="6E17902E" w14:textId="43549732" w:rsidR="00C90681" w:rsidRPr="00BC6AE2" w:rsidRDefault="00C90681" w:rsidP="009E2823">
                  <w:pPr>
                    <w:jc w:val="center"/>
                    <w:rPr>
                      <w:rFonts w:ascii="Calibri" w:hAnsi="Calibri" w:cs="Calibri"/>
                      <w:color w:val="000000"/>
                      <w:szCs w:val="22"/>
                      <w:lang w:val="hu-HU" w:eastAsia="hu-HU"/>
                    </w:rPr>
                  </w:pPr>
                </w:p>
              </w:tc>
              <w:tc>
                <w:tcPr>
                  <w:tcW w:w="1343" w:type="dxa"/>
                  <w:noWrap/>
                  <w:vAlign w:val="bottom"/>
                  <w:hideMark/>
                </w:tcPr>
                <w:p w14:paraId="1903372A" w14:textId="1F393088" w:rsidR="00C90681" w:rsidRPr="00BC6AE2" w:rsidRDefault="00C90681" w:rsidP="009E2823">
                  <w:pPr>
                    <w:jc w:val="center"/>
                    <w:rPr>
                      <w:rFonts w:ascii="Calibri" w:hAnsi="Calibri" w:cs="Calibri"/>
                      <w:color w:val="000000"/>
                      <w:szCs w:val="22"/>
                      <w:lang w:val="hu-HU" w:eastAsia="hu-HU"/>
                    </w:rPr>
                  </w:pPr>
                </w:p>
              </w:tc>
              <w:tc>
                <w:tcPr>
                  <w:tcW w:w="1383" w:type="dxa"/>
                  <w:noWrap/>
                  <w:vAlign w:val="bottom"/>
                  <w:hideMark/>
                </w:tcPr>
                <w:p w14:paraId="2B6802E0" w14:textId="7007A34D" w:rsidR="00C90681" w:rsidRPr="00BC6AE2" w:rsidRDefault="00C90681" w:rsidP="009E2823">
                  <w:pPr>
                    <w:jc w:val="center"/>
                    <w:rPr>
                      <w:rFonts w:ascii="Calibri" w:hAnsi="Calibri" w:cs="Calibri"/>
                      <w:color w:val="000000"/>
                      <w:szCs w:val="22"/>
                      <w:lang w:val="hu-HU" w:eastAsia="hu-HU"/>
                    </w:rPr>
                  </w:pPr>
                </w:p>
              </w:tc>
              <w:tc>
                <w:tcPr>
                  <w:tcW w:w="949" w:type="dxa"/>
                  <w:noWrap/>
                  <w:vAlign w:val="bottom"/>
                  <w:hideMark/>
                </w:tcPr>
                <w:p w14:paraId="3AA9E425" w14:textId="781C722B"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2325</w:t>
                  </w:r>
                </w:p>
              </w:tc>
            </w:tr>
            <w:tr w:rsidR="00C90681" w:rsidRPr="00BC6AE2" w14:paraId="4BBE603B" w14:textId="77777777" w:rsidTr="00405F53">
              <w:trPr>
                <w:trHeight w:val="300"/>
              </w:trPr>
              <w:tc>
                <w:tcPr>
                  <w:tcW w:w="1798" w:type="dxa"/>
                  <w:noWrap/>
                  <w:vAlign w:val="bottom"/>
                  <w:hideMark/>
                </w:tcPr>
                <w:p w14:paraId="43D87833"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Devecser</w:t>
                  </w:r>
                </w:p>
              </w:tc>
              <w:tc>
                <w:tcPr>
                  <w:tcW w:w="1166" w:type="dxa"/>
                  <w:noWrap/>
                  <w:vAlign w:val="bottom"/>
                </w:tcPr>
                <w:p w14:paraId="62881AA3" w14:textId="331A1B27" w:rsidR="00C90681" w:rsidRPr="00BC6AE2" w:rsidRDefault="00DB27D6"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4452</w:t>
                  </w:r>
                </w:p>
              </w:tc>
              <w:tc>
                <w:tcPr>
                  <w:tcW w:w="1284" w:type="dxa"/>
                  <w:noWrap/>
                  <w:vAlign w:val="bottom"/>
                </w:tcPr>
                <w:p w14:paraId="1A72BE74" w14:textId="434AE4BB" w:rsidR="00C90681" w:rsidRPr="00BC6AE2" w:rsidRDefault="00C90681" w:rsidP="009E2823">
                  <w:pPr>
                    <w:jc w:val="center"/>
                    <w:rPr>
                      <w:rFonts w:ascii="Calibri" w:hAnsi="Calibri" w:cs="Calibri"/>
                      <w:color w:val="000000"/>
                      <w:szCs w:val="22"/>
                      <w:lang w:val="hu-HU" w:eastAsia="hu-HU"/>
                    </w:rPr>
                  </w:pPr>
                </w:p>
              </w:tc>
              <w:tc>
                <w:tcPr>
                  <w:tcW w:w="1343" w:type="dxa"/>
                  <w:noWrap/>
                  <w:vAlign w:val="bottom"/>
                </w:tcPr>
                <w:p w14:paraId="3F011672" w14:textId="64FC4BE1"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6716</w:t>
                  </w:r>
                </w:p>
              </w:tc>
              <w:tc>
                <w:tcPr>
                  <w:tcW w:w="1383" w:type="dxa"/>
                  <w:noWrap/>
                  <w:vAlign w:val="bottom"/>
                </w:tcPr>
                <w:p w14:paraId="27C6F6FF" w14:textId="0BCA6EB2"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66E97B2" w14:textId="2BEFC852"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11168</w:t>
                  </w:r>
                </w:p>
              </w:tc>
            </w:tr>
            <w:tr w:rsidR="00C90681" w:rsidRPr="00BC6AE2" w14:paraId="19B8ABFE" w14:textId="77777777" w:rsidTr="00405F53">
              <w:trPr>
                <w:trHeight w:val="300"/>
              </w:trPr>
              <w:tc>
                <w:tcPr>
                  <w:tcW w:w="1798" w:type="dxa"/>
                  <w:noWrap/>
                  <w:vAlign w:val="bottom"/>
                  <w:hideMark/>
                </w:tcPr>
                <w:p w14:paraId="617E85BB" w14:textId="77777777" w:rsidR="00C90681" w:rsidRPr="00BC6AE2" w:rsidRDefault="00C90681" w:rsidP="009E2823">
                  <w:pPr>
                    <w:jc w:val="center"/>
                    <w:rPr>
                      <w:rFonts w:ascii="Calibri" w:hAnsi="Calibri" w:cs="Calibri"/>
                      <w:color w:val="000000"/>
                      <w:szCs w:val="22"/>
                      <w:lang w:val="hu-HU" w:eastAsia="hu-HU"/>
                    </w:rPr>
                  </w:pPr>
                  <w:r w:rsidRPr="00BC6AE2">
                    <w:rPr>
                      <w:rFonts w:ascii="Calibri" w:hAnsi="Calibri" w:cs="Calibri"/>
                      <w:color w:val="000000"/>
                      <w:szCs w:val="22"/>
                      <w:lang w:val="hu-HU" w:eastAsia="hu-HU"/>
                    </w:rPr>
                    <w:t>Farkasgyepű</w:t>
                  </w:r>
                </w:p>
              </w:tc>
              <w:tc>
                <w:tcPr>
                  <w:tcW w:w="1166" w:type="dxa"/>
                  <w:noWrap/>
                  <w:vAlign w:val="bottom"/>
                </w:tcPr>
                <w:p w14:paraId="4DDD5004" w14:textId="7EB20F7B" w:rsidR="00C90681" w:rsidRPr="00BC6AE2" w:rsidRDefault="00C90681" w:rsidP="009E2823">
                  <w:pPr>
                    <w:jc w:val="center"/>
                    <w:rPr>
                      <w:rFonts w:ascii="Calibri" w:hAnsi="Calibri" w:cs="Calibri"/>
                      <w:color w:val="000000"/>
                      <w:szCs w:val="22"/>
                      <w:lang w:val="hu-HU" w:eastAsia="hu-HU"/>
                    </w:rPr>
                  </w:pPr>
                </w:p>
              </w:tc>
              <w:tc>
                <w:tcPr>
                  <w:tcW w:w="1284" w:type="dxa"/>
                  <w:noWrap/>
                  <w:vAlign w:val="bottom"/>
                </w:tcPr>
                <w:p w14:paraId="3E5397AC" w14:textId="0FE3F248" w:rsidR="00C90681" w:rsidRPr="00BC6AE2" w:rsidRDefault="00D9098D"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c>
                <w:tcPr>
                  <w:tcW w:w="1343" w:type="dxa"/>
                  <w:noWrap/>
                  <w:vAlign w:val="bottom"/>
                </w:tcPr>
                <w:p w14:paraId="27EE82BE" w14:textId="6BFBC78F" w:rsidR="00C90681" w:rsidRPr="00BC6AE2" w:rsidRDefault="00C90681" w:rsidP="009E2823">
                  <w:pPr>
                    <w:jc w:val="center"/>
                    <w:rPr>
                      <w:rFonts w:ascii="Calibri" w:hAnsi="Calibri" w:cs="Calibri"/>
                      <w:color w:val="000000"/>
                      <w:szCs w:val="22"/>
                      <w:lang w:val="hu-HU" w:eastAsia="hu-HU"/>
                    </w:rPr>
                  </w:pPr>
                </w:p>
              </w:tc>
              <w:tc>
                <w:tcPr>
                  <w:tcW w:w="1383" w:type="dxa"/>
                  <w:noWrap/>
                  <w:vAlign w:val="bottom"/>
                </w:tcPr>
                <w:p w14:paraId="041A8406" w14:textId="49CD81DD" w:rsidR="00C90681" w:rsidRPr="00BC6AE2" w:rsidRDefault="00C90681" w:rsidP="009E2823">
                  <w:pPr>
                    <w:jc w:val="center"/>
                    <w:rPr>
                      <w:rFonts w:ascii="Calibri" w:hAnsi="Calibri" w:cs="Calibri"/>
                      <w:color w:val="000000"/>
                      <w:szCs w:val="22"/>
                      <w:lang w:val="hu-HU" w:eastAsia="hu-HU"/>
                    </w:rPr>
                  </w:pPr>
                </w:p>
              </w:tc>
              <w:tc>
                <w:tcPr>
                  <w:tcW w:w="949" w:type="dxa"/>
                  <w:noWrap/>
                  <w:vAlign w:val="bottom"/>
                </w:tcPr>
                <w:p w14:paraId="3E1A804C" w14:textId="442DBF5A" w:rsidR="00C90681" w:rsidRPr="00BC6AE2" w:rsidRDefault="00AE26F0" w:rsidP="009E2823">
                  <w:pPr>
                    <w:jc w:val="center"/>
                    <w:rPr>
                      <w:rFonts w:ascii="Calibri" w:hAnsi="Calibri" w:cs="Calibri"/>
                      <w:color w:val="000000"/>
                      <w:szCs w:val="22"/>
                      <w:lang w:val="hu-HU" w:eastAsia="hu-HU"/>
                    </w:rPr>
                  </w:pPr>
                  <w:r>
                    <w:rPr>
                      <w:rFonts w:ascii="Calibri" w:hAnsi="Calibri" w:cs="Calibri"/>
                      <w:color w:val="000000"/>
                      <w:szCs w:val="22"/>
                      <w:lang w:val="hu-HU" w:eastAsia="hu-HU"/>
                    </w:rPr>
                    <w:t>7044</w:t>
                  </w:r>
                </w:p>
              </w:tc>
            </w:tr>
            <w:tr w:rsidR="00C90681" w:rsidRPr="00BC6AE2" w14:paraId="0C8F8963" w14:textId="77777777" w:rsidTr="00F30E47">
              <w:trPr>
                <w:trHeight w:val="300"/>
              </w:trPr>
              <w:tc>
                <w:tcPr>
                  <w:tcW w:w="1798" w:type="dxa"/>
                  <w:tcBorders>
                    <w:top w:val="single" w:sz="4" w:space="0" w:color="auto"/>
                    <w:left w:val="single" w:sz="4" w:space="0" w:color="auto"/>
                    <w:bottom w:val="single" w:sz="4" w:space="0" w:color="auto"/>
                  </w:tcBorders>
                  <w:noWrap/>
                  <w:vAlign w:val="bottom"/>
                  <w:hideMark/>
                </w:tcPr>
                <w:p w14:paraId="1FF3030F" w14:textId="77108F5C" w:rsidR="00C90681" w:rsidRPr="00F30E47" w:rsidRDefault="009E2823" w:rsidP="009E2823">
                  <w:pPr>
                    <w:jc w:val="center"/>
                    <w:rPr>
                      <w:rFonts w:ascii="Calibri" w:hAnsi="Calibri" w:cs="Calibri"/>
                      <w:b/>
                      <w:bCs/>
                      <w:color w:val="000000"/>
                      <w:szCs w:val="22"/>
                      <w:lang w:val="hu-HU" w:eastAsia="hu-HU"/>
                    </w:rPr>
                  </w:pPr>
                  <w:r w:rsidRPr="00F30E47">
                    <w:rPr>
                      <w:rFonts w:ascii="Calibri" w:hAnsi="Calibri" w:cs="Calibri"/>
                      <w:b/>
                      <w:bCs/>
                      <w:color w:val="000000"/>
                      <w:szCs w:val="22"/>
                      <w:lang w:val="hu-HU" w:eastAsia="hu-HU"/>
                    </w:rPr>
                    <w:t>összesen</w:t>
                  </w:r>
                </w:p>
              </w:tc>
              <w:tc>
                <w:tcPr>
                  <w:tcW w:w="1166" w:type="dxa"/>
                  <w:tcBorders>
                    <w:top w:val="single" w:sz="4" w:space="0" w:color="auto"/>
                    <w:bottom w:val="single" w:sz="4" w:space="0" w:color="auto"/>
                  </w:tcBorders>
                  <w:noWrap/>
                  <w:vAlign w:val="bottom"/>
                  <w:hideMark/>
                </w:tcPr>
                <w:p w14:paraId="48C92593" w14:textId="479AA22C"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19855</w:t>
                  </w:r>
                </w:p>
              </w:tc>
              <w:tc>
                <w:tcPr>
                  <w:tcW w:w="1284" w:type="dxa"/>
                  <w:tcBorders>
                    <w:top w:val="single" w:sz="4" w:space="0" w:color="auto"/>
                    <w:bottom w:val="single" w:sz="4" w:space="0" w:color="auto"/>
                  </w:tcBorders>
                  <w:noWrap/>
                  <w:vAlign w:val="bottom"/>
                  <w:hideMark/>
                </w:tcPr>
                <w:p w14:paraId="67B34B0C" w14:textId="2BD61A9E"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10120</w:t>
                  </w:r>
                </w:p>
              </w:tc>
              <w:tc>
                <w:tcPr>
                  <w:tcW w:w="1343" w:type="dxa"/>
                  <w:tcBorders>
                    <w:top w:val="single" w:sz="4" w:space="0" w:color="auto"/>
                    <w:bottom w:val="single" w:sz="4" w:space="0" w:color="auto"/>
                  </w:tcBorders>
                  <w:noWrap/>
                  <w:vAlign w:val="bottom"/>
                  <w:hideMark/>
                </w:tcPr>
                <w:p w14:paraId="6452F29C" w14:textId="18B5490A" w:rsidR="00C90681" w:rsidRPr="00F30E47" w:rsidRDefault="00D9098D"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11032</w:t>
                  </w:r>
                </w:p>
              </w:tc>
              <w:tc>
                <w:tcPr>
                  <w:tcW w:w="1383" w:type="dxa"/>
                  <w:tcBorders>
                    <w:top w:val="single" w:sz="4" w:space="0" w:color="auto"/>
                    <w:bottom w:val="single" w:sz="4" w:space="0" w:color="auto"/>
                  </w:tcBorders>
                  <w:noWrap/>
                  <w:vAlign w:val="bottom"/>
                  <w:hideMark/>
                </w:tcPr>
                <w:p w14:paraId="5D32300C" w14:textId="6635905C" w:rsidR="00C90681" w:rsidRPr="00F30E47" w:rsidRDefault="00C90681" w:rsidP="009E2823">
                  <w:pPr>
                    <w:jc w:val="center"/>
                    <w:rPr>
                      <w:rFonts w:ascii="Calibri" w:hAnsi="Calibri" w:cs="Calibri"/>
                      <w:b/>
                      <w:bCs/>
                      <w:color w:val="000000"/>
                      <w:szCs w:val="22"/>
                      <w:lang w:val="hu-HU" w:eastAsia="hu-HU"/>
                    </w:rPr>
                  </w:pPr>
                </w:p>
              </w:tc>
              <w:tc>
                <w:tcPr>
                  <w:tcW w:w="949" w:type="dxa"/>
                  <w:tcBorders>
                    <w:top w:val="single" w:sz="4" w:space="0" w:color="auto"/>
                    <w:bottom w:val="single" w:sz="4" w:space="0" w:color="auto"/>
                    <w:right w:val="single" w:sz="4" w:space="0" w:color="auto"/>
                  </w:tcBorders>
                  <w:noWrap/>
                  <w:vAlign w:val="bottom"/>
                  <w:hideMark/>
                </w:tcPr>
                <w:p w14:paraId="2A40A1E5" w14:textId="371804AB" w:rsidR="00C90681" w:rsidRPr="00F30E47" w:rsidRDefault="00E015A4" w:rsidP="009E2823">
                  <w:pPr>
                    <w:jc w:val="center"/>
                    <w:rPr>
                      <w:rFonts w:ascii="Calibri" w:hAnsi="Calibri" w:cs="Calibri"/>
                      <w:b/>
                      <w:bCs/>
                      <w:color w:val="000000"/>
                      <w:szCs w:val="22"/>
                      <w:lang w:val="hu-HU" w:eastAsia="hu-HU"/>
                    </w:rPr>
                  </w:pPr>
                  <w:r>
                    <w:rPr>
                      <w:rFonts w:ascii="Calibri" w:hAnsi="Calibri" w:cs="Calibri"/>
                      <w:b/>
                      <w:bCs/>
                      <w:color w:val="000000"/>
                      <w:szCs w:val="22"/>
                      <w:lang w:val="hu-HU" w:eastAsia="hu-HU"/>
                    </w:rPr>
                    <w:t>41007</w:t>
                  </w:r>
                </w:p>
              </w:tc>
            </w:tr>
          </w:tbl>
          <w:p w14:paraId="78861F7A" w14:textId="16278B9D" w:rsidR="00346387" w:rsidRDefault="00346387" w:rsidP="00AE26F0">
            <w:pPr>
              <w:rPr>
                <w:rFonts w:ascii="Aldine721_PFL" w:hAnsi="Aldine721_PFL" w:cs="Aldine721_PFL"/>
              </w:rPr>
            </w:pPr>
          </w:p>
          <w:p w14:paraId="275F336D" w14:textId="77777777" w:rsidR="00AE26F0" w:rsidRPr="00C90681" w:rsidRDefault="00AE26F0" w:rsidP="00AE26F0">
            <w:pPr>
              <w:rPr>
                <w:rFonts w:ascii="Aldine721_PFL" w:hAnsi="Aldine721_PFL" w:cs="Aldine721_PFL"/>
              </w:rPr>
            </w:pPr>
          </w:p>
          <w:p w14:paraId="62F1D352" w14:textId="77777777" w:rsidR="00F9550D" w:rsidRPr="00C90681" w:rsidRDefault="00F9550D" w:rsidP="00507059">
            <w:pPr>
              <w:jc w:val="both"/>
              <w:rPr>
                <w:rFonts w:ascii="Aldine721_PFL" w:hAnsi="Aldine721_PFL" w:cs="Aldine721_PFL"/>
                <w:bCs/>
                <w:sz w:val="24"/>
                <w:szCs w:val="24"/>
                <w:lang w:val="hu-HU" w:eastAsia="hu-HU"/>
              </w:rPr>
            </w:pPr>
          </w:p>
          <w:p w14:paraId="7244CFA5" w14:textId="77777777" w:rsidR="000D2A45" w:rsidRPr="008B3EFC" w:rsidRDefault="000D4D3C" w:rsidP="00507059">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p>
          <w:p w14:paraId="54DEEB7F" w14:textId="77777777" w:rsidR="005946E3" w:rsidRPr="008B6CE0" w:rsidRDefault="005946E3" w:rsidP="00507059">
            <w:pPr>
              <w:jc w:val="both"/>
              <w:rPr>
                <w:rFonts w:ascii="Aldine721_PFL" w:hAnsi="Aldine721_PFL" w:cs="Aldine721_PFL"/>
                <w:b/>
                <w:bCs/>
                <w:sz w:val="24"/>
                <w:szCs w:val="24"/>
                <w:lang w:val="hu-HU" w:eastAsia="hu-HU"/>
              </w:rPr>
            </w:pPr>
            <w:r w:rsidRPr="008B6CE0">
              <w:rPr>
                <w:rFonts w:ascii="Aldine721_PFL" w:hAnsi="Aldine721_PFL" w:cs="Aldine721_PFL"/>
                <w:b/>
                <w:bCs/>
                <w:sz w:val="24"/>
                <w:szCs w:val="24"/>
                <w:lang w:val="hu-HU" w:eastAsia="hu-HU"/>
              </w:rPr>
              <w:t>3. Az ajánlat tartalmi és formai követelményei:</w:t>
            </w:r>
          </w:p>
          <w:p w14:paraId="06FD390A" w14:textId="77777777" w:rsidR="00CB4E4D" w:rsidRPr="008B3EFC" w:rsidRDefault="00CB4E4D" w:rsidP="00507059">
            <w:pPr>
              <w:jc w:val="both"/>
              <w:rPr>
                <w:rFonts w:ascii="Aldine721_PFL" w:hAnsi="Aldine721_PFL" w:cs="Aldine721_PFL"/>
                <w:sz w:val="24"/>
                <w:szCs w:val="24"/>
                <w:lang w:val="hu-HU" w:eastAsia="hu-HU"/>
              </w:rPr>
            </w:pPr>
          </w:p>
          <w:p w14:paraId="3B81D634"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Ajánlatkérő felkéri az Ajánlattevőket, hogy ajánlataikat az alábbi tartalmi és formai követelményeknek megfelelően nyújtsák be:</w:t>
            </w:r>
          </w:p>
          <w:p w14:paraId="7F034AC0" w14:textId="77777777" w:rsidR="001B13F6" w:rsidRPr="008B3EFC" w:rsidRDefault="001B13F6" w:rsidP="00507059">
            <w:pPr>
              <w:jc w:val="both"/>
              <w:rPr>
                <w:rFonts w:ascii="Aldine721_PFL" w:hAnsi="Aldine721_PFL" w:cs="Aldine721_PFL"/>
                <w:sz w:val="24"/>
                <w:szCs w:val="24"/>
                <w:lang w:val="hu-HU" w:eastAsia="hu-HU"/>
              </w:rPr>
            </w:pPr>
          </w:p>
          <w:p w14:paraId="3C579AFE" w14:textId="3E8C350C" w:rsidR="001B13F6" w:rsidRPr="008B3EFC" w:rsidRDefault="001B13F6" w:rsidP="000D2A45">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w:t>
            </w:r>
            <w:r w:rsidR="00FD2320" w:rsidRPr="009B75D5">
              <w:rPr>
                <w:rFonts w:ascii="Aldine721_PFL" w:hAnsi="Aldine721_PFL" w:cs="Aldine721_PFL"/>
                <w:sz w:val="24"/>
                <w:szCs w:val="24"/>
                <w:highlight w:val="yellow"/>
                <w:lang w:val="hu-HU" w:eastAsia="hu-HU"/>
              </w:rPr>
              <w:t xml:space="preserve">z </w:t>
            </w:r>
            <w:r w:rsidR="009568E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jánlattevő</w:t>
            </w:r>
            <w:r w:rsidR="00FD2320" w:rsidRPr="009B75D5">
              <w:rPr>
                <w:rFonts w:ascii="Aldine721_PFL" w:hAnsi="Aldine721_PFL" w:cs="Aldine721_PFL"/>
                <w:sz w:val="24"/>
                <w:szCs w:val="24"/>
                <w:highlight w:val="yellow"/>
                <w:lang w:val="hu-HU" w:eastAsia="hu-HU"/>
              </w:rPr>
              <w:t xml:space="preserve"> több erdészet kerítésépítéséhez adhat be</w:t>
            </w:r>
            <w:r w:rsidRPr="009B75D5">
              <w:rPr>
                <w:rFonts w:ascii="Aldine721_PFL" w:hAnsi="Aldine721_PFL" w:cs="Aldine721_PFL"/>
                <w:sz w:val="24"/>
                <w:szCs w:val="24"/>
                <w:highlight w:val="yellow"/>
                <w:lang w:val="hu-HU" w:eastAsia="hu-HU"/>
              </w:rPr>
              <w:t xml:space="preserve"> a</w:t>
            </w:r>
            <w:r w:rsidR="00FD2320" w:rsidRPr="009B75D5">
              <w:rPr>
                <w:rFonts w:ascii="Aldine721_PFL" w:hAnsi="Aldine721_PFL" w:cs="Aldine721_PFL"/>
                <w:sz w:val="24"/>
                <w:szCs w:val="24"/>
                <w:highlight w:val="yellow"/>
                <w:lang w:val="hu-HU" w:eastAsia="hu-HU"/>
              </w:rPr>
              <w:t>jánlatot</w:t>
            </w:r>
            <w:r w:rsidRPr="009B75D5">
              <w:rPr>
                <w:rFonts w:ascii="Aldine721_PFL" w:hAnsi="Aldine721_PFL" w:cs="Aldine721_PFL"/>
                <w:sz w:val="24"/>
                <w:szCs w:val="24"/>
                <w:highlight w:val="yellow"/>
                <w:lang w:val="hu-HU" w:eastAsia="hu-HU"/>
              </w:rPr>
              <w:t xml:space="preserve">. </w:t>
            </w:r>
            <w:r w:rsidR="00F30E47" w:rsidRPr="009B75D5">
              <w:rPr>
                <w:rFonts w:ascii="Aldine721_PFL" w:hAnsi="Aldine721_PFL" w:cs="Aldine721_PFL"/>
                <w:sz w:val="24"/>
                <w:szCs w:val="24"/>
                <w:highlight w:val="yellow"/>
                <w:lang w:val="hu-HU" w:eastAsia="hu-HU"/>
              </w:rPr>
              <w:t xml:space="preserve">Az adott erdészet területén az ajánlati lapon szereplő összes kerítésre kell ajánlatot tenni. </w:t>
            </w:r>
            <w:r w:rsidR="00346387" w:rsidRPr="009B75D5">
              <w:rPr>
                <w:rFonts w:ascii="Aldine721_PFL" w:hAnsi="Aldine721_PFL" w:cs="Aldine721_PFL"/>
                <w:sz w:val="24"/>
                <w:szCs w:val="24"/>
                <w:highlight w:val="yellow"/>
                <w:lang w:val="hu-HU" w:eastAsia="hu-HU"/>
              </w:rPr>
              <w:t>A</w:t>
            </w:r>
            <w:r w:rsidRPr="009B75D5">
              <w:rPr>
                <w:rFonts w:ascii="Aldine721_PFL" w:hAnsi="Aldine721_PFL" w:cs="Aldine721_PFL"/>
                <w:sz w:val="24"/>
                <w:szCs w:val="24"/>
                <w:highlight w:val="yellow"/>
                <w:lang w:val="hu-HU" w:eastAsia="hu-HU"/>
              </w:rPr>
              <w:t>z ajánlattevőnek ajánlatát a 2</w:t>
            </w:r>
            <w:r w:rsidR="00D262DD">
              <w:rPr>
                <w:rFonts w:ascii="Aldine721_PFL" w:hAnsi="Aldine721_PFL" w:cs="Aldine721_PFL"/>
                <w:sz w:val="24"/>
                <w:szCs w:val="24"/>
                <w:highlight w:val="yellow"/>
                <w:lang w:val="hu-HU" w:eastAsia="hu-HU"/>
              </w:rPr>
              <w:t>.1 illetve a 2.2</w:t>
            </w:r>
            <w:r w:rsidRPr="009B75D5">
              <w:rPr>
                <w:rFonts w:ascii="Aldine721_PFL" w:hAnsi="Aldine721_PFL" w:cs="Aldine721_PFL"/>
                <w:sz w:val="24"/>
                <w:szCs w:val="24"/>
                <w:highlight w:val="yellow"/>
                <w:lang w:val="hu-HU" w:eastAsia="hu-HU"/>
              </w:rPr>
              <w:t xml:space="preserve"> pontban feltüntetett valamennyi feladat figyelembevételével kell megadnia.</w:t>
            </w:r>
          </w:p>
          <w:p w14:paraId="07E1C3D7" w14:textId="77777777" w:rsidR="000D2A45" w:rsidRPr="008B3EFC" w:rsidRDefault="000D2A45" w:rsidP="000D2A45">
            <w:pPr>
              <w:jc w:val="both"/>
              <w:rPr>
                <w:rFonts w:ascii="Aldine721_PFL" w:hAnsi="Aldine721_PFL" w:cs="Aldine721_PFL"/>
                <w:sz w:val="24"/>
                <w:szCs w:val="24"/>
                <w:lang w:val="hu-HU" w:eastAsia="hu-HU"/>
              </w:rPr>
            </w:pPr>
          </w:p>
          <w:p w14:paraId="3EBA34FA" w14:textId="594715A5" w:rsidR="00DB44D5" w:rsidRDefault="000D2A45" w:rsidP="000D2A45">
            <w:pPr>
              <w:jc w:val="both"/>
              <w:rPr>
                <w:rFonts w:ascii="Aldine721_PFL" w:hAnsi="Aldine721_PFL" w:cs="Aldine721_PFL"/>
                <w:bCs/>
                <w:sz w:val="24"/>
                <w:szCs w:val="24"/>
                <w:lang w:val="hu-HU" w:eastAsia="hu-HU"/>
              </w:rPr>
            </w:pPr>
            <w:r w:rsidRPr="000D2A45">
              <w:rPr>
                <w:rFonts w:ascii="Aldine721_PFL" w:hAnsi="Aldine721_PFL" w:cs="Aldine721_PFL"/>
                <w:bCs/>
                <w:sz w:val="24"/>
                <w:szCs w:val="24"/>
                <w:lang w:val="hu-HU" w:eastAsia="hu-HU"/>
              </w:rPr>
              <w:t xml:space="preserve">Az ajánlatokat lezárt csomagolásban kell benyújtani.  A borítékra kérjük ráírni: </w:t>
            </w:r>
            <w:r w:rsidRPr="000D2A45">
              <w:rPr>
                <w:rFonts w:ascii="Aldine721_PFL" w:hAnsi="Aldine721_PFL" w:cs="Aldine721_PFL"/>
                <w:bCs/>
                <w:i/>
                <w:sz w:val="24"/>
                <w:szCs w:val="24"/>
                <w:lang w:val="hu-HU" w:eastAsia="hu-HU"/>
              </w:rPr>
              <w:t>„</w:t>
            </w:r>
            <w:r w:rsidR="00BE0D7E" w:rsidRPr="008B6CE0">
              <w:rPr>
                <w:rFonts w:ascii="Aldine721_PFL" w:hAnsi="Aldine721_PFL" w:cs="Aldine721_PFL"/>
                <w:b/>
                <w:bCs/>
                <w:i/>
                <w:sz w:val="24"/>
                <w:szCs w:val="24"/>
                <w:lang w:val="hu-HU" w:eastAsia="hu-HU"/>
              </w:rPr>
              <w:t>Vadkárelhárító kerítések építése a Bakonyerdő Zrt. területén</w:t>
            </w:r>
            <w:r w:rsidR="00BC6AE2">
              <w:rPr>
                <w:rFonts w:ascii="Aldine721_PFL" w:hAnsi="Aldine721_PFL" w:cs="Aldine721_PFL"/>
                <w:b/>
                <w:bCs/>
                <w:i/>
                <w:sz w:val="24"/>
                <w:szCs w:val="24"/>
                <w:lang w:val="hu-HU" w:eastAsia="hu-HU"/>
              </w:rPr>
              <w:t xml:space="preserve"> 202</w:t>
            </w:r>
            <w:r w:rsidR="00FD2320">
              <w:rPr>
                <w:rFonts w:ascii="Aldine721_PFL" w:hAnsi="Aldine721_PFL" w:cs="Aldine721_PFL"/>
                <w:b/>
                <w:bCs/>
                <w:i/>
                <w:sz w:val="24"/>
                <w:szCs w:val="24"/>
                <w:lang w:val="hu-HU" w:eastAsia="hu-HU"/>
              </w:rPr>
              <w:t>6</w:t>
            </w:r>
            <w:r w:rsidR="00BC6AE2">
              <w:rPr>
                <w:rFonts w:ascii="Aldine721_PFL" w:hAnsi="Aldine721_PFL" w:cs="Aldine721_PFL"/>
                <w:b/>
                <w:bCs/>
                <w:i/>
                <w:sz w:val="24"/>
                <w:szCs w:val="24"/>
                <w:lang w:val="hu-HU" w:eastAsia="hu-HU"/>
              </w:rPr>
              <w:t>.</w:t>
            </w:r>
            <w:r w:rsidR="00BE0D7E" w:rsidRPr="008B6CE0">
              <w:rPr>
                <w:rFonts w:ascii="Aldine721_PFL" w:hAnsi="Aldine721_PFL" w:cs="Aldine721_PFL"/>
                <w:b/>
                <w:bCs/>
                <w:i/>
                <w:sz w:val="24"/>
                <w:szCs w:val="24"/>
                <w:lang w:val="hu-HU" w:eastAsia="hu-HU"/>
              </w:rPr>
              <w:t xml:space="preserve"> - árajánlat</w:t>
            </w:r>
            <w:r w:rsidRPr="000D2A45">
              <w:rPr>
                <w:rFonts w:ascii="Aldine721_PFL" w:hAnsi="Aldine721_PFL" w:cs="Aldine721_PFL"/>
                <w:bCs/>
                <w:i/>
                <w:sz w:val="24"/>
                <w:szCs w:val="24"/>
                <w:lang w:val="hu-HU" w:eastAsia="hu-HU"/>
              </w:rPr>
              <w:t>”</w:t>
            </w:r>
            <w:r w:rsidR="002B1CD3">
              <w:rPr>
                <w:rFonts w:ascii="Aldine721_PFL" w:hAnsi="Aldine721_PFL" w:cs="Aldine721_PFL"/>
                <w:bCs/>
                <w:i/>
                <w:sz w:val="24"/>
                <w:szCs w:val="24"/>
                <w:lang w:val="hu-HU" w:eastAsia="hu-HU"/>
              </w:rPr>
              <w:t xml:space="preserve"> és „Tilos felbontani az ajánlattételi határidő lejártáig”</w:t>
            </w:r>
            <w:r w:rsidRPr="000D2A45">
              <w:rPr>
                <w:rFonts w:ascii="Aldine721_PFL" w:hAnsi="Aldine721_PFL" w:cs="Aldine721_PFL"/>
                <w:bCs/>
                <w:i/>
                <w:sz w:val="24"/>
                <w:szCs w:val="24"/>
                <w:lang w:val="hu-HU" w:eastAsia="hu-HU"/>
              </w:rPr>
              <w:t>.</w:t>
            </w:r>
            <w:r w:rsidR="009A3ACC">
              <w:rPr>
                <w:rFonts w:ascii="Aldine721_PFL" w:hAnsi="Aldine721_PFL" w:cs="Aldine721_PFL"/>
                <w:bCs/>
                <w:i/>
                <w:sz w:val="24"/>
                <w:szCs w:val="24"/>
                <w:lang w:val="hu-HU" w:eastAsia="hu-HU"/>
              </w:rPr>
              <w:t xml:space="preserve"> </w:t>
            </w:r>
            <w:r w:rsidRPr="000D2A45">
              <w:rPr>
                <w:rFonts w:ascii="Aldine721_PFL" w:hAnsi="Aldine721_PFL" w:cs="Aldine721_PFL"/>
                <w:bCs/>
                <w:sz w:val="24"/>
                <w:szCs w:val="24"/>
                <w:lang w:val="hu-HU" w:eastAsia="hu-HU"/>
              </w:rPr>
              <w:t xml:space="preserve">Az ajánlatokat be lehet nyújtani </w:t>
            </w:r>
          </w:p>
          <w:p w14:paraId="66472324" w14:textId="77777777"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személyesen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titkárságán, vagy </w:t>
            </w:r>
          </w:p>
          <w:p w14:paraId="187EE9F9" w14:textId="40874DF3" w:rsidR="00DB44D5" w:rsidRDefault="000D2A4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postán a Bakonyerdő Zrt. </w:t>
            </w:r>
            <w:r w:rsidRPr="00DB44D5">
              <w:rPr>
                <w:rFonts w:ascii="Aldine721_PFL" w:hAnsi="Aldine721_PFL" w:cs="Aldine721_PFL"/>
                <w:sz w:val="24"/>
                <w:szCs w:val="24"/>
                <w:lang w:val="hu-HU" w:eastAsia="hu-HU"/>
              </w:rPr>
              <w:t>8500 Pápa, Jókai u. 46.</w:t>
            </w:r>
            <w:r w:rsidRPr="00DB44D5">
              <w:rPr>
                <w:rFonts w:ascii="Aldine721_PFL" w:hAnsi="Aldine721_PFL" w:cs="Aldine721_PFL"/>
                <w:bCs/>
                <w:sz w:val="24"/>
                <w:szCs w:val="24"/>
                <w:lang w:val="hu-HU" w:eastAsia="hu-HU"/>
              </w:rPr>
              <w:t xml:space="preserve"> címre</w:t>
            </w:r>
            <w:r w:rsidR="00DB44D5">
              <w:rPr>
                <w:rFonts w:ascii="Aldine721_PFL" w:hAnsi="Aldine721_PFL" w:cs="Aldine721_PFL"/>
                <w:bCs/>
                <w:sz w:val="24"/>
                <w:szCs w:val="24"/>
                <w:lang w:val="hu-HU" w:eastAsia="hu-HU"/>
              </w:rPr>
              <w:t xml:space="preserve"> vagy</w:t>
            </w:r>
          </w:p>
          <w:p w14:paraId="328EE68C" w14:textId="77777777" w:rsidR="00DB44D5" w:rsidRDefault="00DB44D5" w:rsidP="00DB44D5">
            <w:pPr>
              <w:pStyle w:val="Listaszerbekezds"/>
              <w:numPr>
                <w:ilvl w:val="0"/>
                <w:numId w:val="38"/>
              </w:num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elektronikusan a </w:t>
            </w:r>
            <w:hyperlink r:id="rId10" w:history="1">
              <w:r w:rsidRPr="00DB44D5">
                <w:rPr>
                  <w:rFonts w:ascii="Aldine721_PFL" w:hAnsi="Aldine721_PFL" w:cs="Aldine721_PFL"/>
                  <w:bCs/>
                  <w:color w:val="0000FF"/>
                  <w:sz w:val="24"/>
                  <w:szCs w:val="24"/>
                  <w:u w:val="single"/>
                  <w:lang w:val="hu-HU" w:eastAsia="hu-HU"/>
                </w:rPr>
                <w:t>titkarsag@bakonyerdo.hu</w:t>
              </w:r>
            </w:hyperlink>
            <w:r w:rsidRPr="00DB44D5">
              <w:rPr>
                <w:rFonts w:ascii="Aldine721_PFL" w:hAnsi="Aldine721_PFL" w:cs="Aldine721_PFL"/>
                <w:bCs/>
                <w:sz w:val="24"/>
                <w:szCs w:val="24"/>
                <w:lang w:val="hu-HU" w:eastAsia="hu-HU"/>
              </w:rPr>
              <w:t xml:space="preserve"> e-mail címre</w:t>
            </w:r>
            <w:r>
              <w:rPr>
                <w:rFonts w:ascii="Aldine721_PFL" w:hAnsi="Aldine721_PFL" w:cs="Aldine721_PFL"/>
                <w:bCs/>
                <w:sz w:val="24"/>
                <w:szCs w:val="24"/>
                <w:lang w:val="hu-HU" w:eastAsia="hu-HU"/>
              </w:rPr>
              <w:t>.</w:t>
            </w:r>
          </w:p>
          <w:p w14:paraId="45E7C15A" w14:textId="77777777" w:rsidR="00DB44D5" w:rsidRDefault="00DB44D5" w:rsidP="00DB44D5">
            <w:pPr>
              <w:pStyle w:val="Listaszerbekezds"/>
              <w:jc w:val="both"/>
              <w:rPr>
                <w:rFonts w:ascii="Aldine721_PFL" w:hAnsi="Aldine721_PFL" w:cs="Aldine721_PFL"/>
                <w:bCs/>
                <w:sz w:val="24"/>
                <w:szCs w:val="24"/>
                <w:lang w:val="hu-HU" w:eastAsia="hu-HU"/>
              </w:rPr>
            </w:pPr>
          </w:p>
          <w:p w14:paraId="7B22C01B" w14:textId="2F2F554A" w:rsidR="000D2A45" w:rsidRPr="00DB44D5" w:rsidRDefault="000D2A45" w:rsidP="00DB44D5">
            <w:pPr>
              <w:jc w:val="both"/>
              <w:rPr>
                <w:rFonts w:ascii="Aldine721_PFL" w:hAnsi="Aldine721_PFL" w:cs="Aldine721_PFL"/>
                <w:bCs/>
                <w:sz w:val="24"/>
                <w:szCs w:val="24"/>
                <w:lang w:val="hu-HU" w:eastAsia="hu-HU"/>
              </w:rPr>
            </w:pPr>
            <w:r w:rsidRPr="00DB44D5">
              <w:rPr>
                <w:rFonts w:ascii="Aldine721_PFL" w:hAnsi="Aldine721_PFL" w:cs="Aldine721_PFL"/>
                <w:bCs/>
                <w:sz w:val="24"/>
                <w:szCs w:val="24"/>
                <w:lang w:val="hu-HU" w:eastAsia="hu-HU"/>
              </w:rPr>
              <w:t xml:space="preserve"> Az ajánlatokat postai úton úgy kell feladni, hogy a benyújtási határidőre megérkezzenek a benyújtás címére.</w:t>
            </w:r>
            <w:r w:rsidR="00561CAD" w:rsidRPr="00DB44D5">
              <w:rPr>
                <w:rFonts w:ascii="Aldine721_PFL" w:hAnsi="Aldine721_PFL" w:cs="Aldine721_PFL"/>
                <w:bCs/>
                <w:sz w:val="24"/>
                <w:szCs w:val="24"/>
                <w:lang w:val="hu-HU" w:eastAsia="hu-HU"/>
              </w:rPr>
              <w:t xml:space="preserve"> </w:t>
            </w:r>
          </w:p>
          <w:p w14:paraId="7F30C411" w14:textId="0F93EF5A" w:rsidR="00133081" w:rsidRPr="008B3EFC" w:rsidRDefault="00133081" w:rsidP="000D2A45">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Ajánlattevőnek be kell nyújtani a nyilatkozatát arra vonatkozóan, hogy a kiadott dokumentációban foglaltakat megismerte, ajánlatát annak értelmében, az elvárt feladatra vonatkozóan teljeskörűen adta</w:t>
            </w:r>
            <w:r w:rsidR="00561CAD">
              <w:rPr>
                <w:rFonts w:ascii="Aldine721_PFL" w:hAnsi="Aldine721_PFL" w:cs="Aldine721_PFL"/>
                <w:sz w:val="24"/>
                <w:szCs w:val="24"/>
                <w:lang w:val="hu-HU" w:eastAsia="hu-HU"/>
              </w:rPr>
              <w:t>.</w:t>
            </w:r>
          </w:p>
          <w:p w14:paraId="0CDEAE8C" w14:textId="77777777" w:rsidR="001B13F6" w:rsidRPr="008B3EFC" w:rsidRDefault="001B13F6" w:rsidP="00507059">
            <w:pPr>
              <w:jc w:val="both"/>
              <w:rPr>
                <w:rFonts w:ascii="Aldine721_PFL" w:hAnsi="Aldine721_PFL" w:cs="Aldine721_PFL"/>
                <w:sz w:val="24"/>
                <w:szCs w:val="24"/>
                <w:lang w:val="hu-HU" w:eastAsia="hu-HU"/>
              </w:rPr>
            </w:pPr>
          </w:p>
          <w:p w14:paraId="55DAF9C3" w14:textId="77777777" w:rsidR="001B13F6" w:rsidRPr="008B3EFC" w:rsidRDefault="001B13F6"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ajánlathoz csatolni kell:</w:t>
            </w:r>
          </w:p>
          <w:p w14:paraId="4CACA3ED" w14:textId="77777777" w:rsidR="001B13F6" w:rsidRPr="008B3EFC" w:rsidRDefault="001B13F6" w:rsidP="00507059">
            <w:pPr>
              <w:jc w:val="both"/>
              <w:rPr>
                <w:rFonts w:ascii="Aldine721_PFL" w:hAnsi="Aldine721_PFL" w:cs="Aldine721_PFL"/>
                <w:sz w:val="24"/>
                <w:szCs w:val="24"/>
                <w:lang w:val="hu-HU" w:eastAsia="hu-HU"/>
              </w:rPr>
            </w:pPr>
          </w:p>
          <w:p w14:paraId="16199F21" w14:textId="77777777" w:rsidR="001B13F6" w:rsidRPr="008B3EFC"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arról, hogy a jelen felhívásban szereplő feltételeket elfogadja.</w:t>
            </w:r>
          </w:p>
          <w:p w14:paraId="6FFA7B45" w14:textId="16332FEF" w:rsidR="001B13F6" w:rsidRDefault="001B13F6" w:rsidP="00507059">
            <w:pPr>
              <w:numPr>
                <w:ilvl w:val="0"/>
                <w:numId w:val="15"/>
              </w:num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ajánlattevő nyilatkozatát, hogy a csatolt szerződéstervezetet és abban foglaltakat elfogadja, vagy amennyiben az ajánlatában attól eltér, akkor erre vonatkozó nyilatkozatát, amelyben egyértelműen meg kell jelölni az eltérést (a tervezet, eltéréssel érintett pontjának megjelölésével) és annak indokát.</w:t>
            </w:r>
          </w:p>
          <w:p w14:paraId="44C2ABAE" w14:textId="77777777" w:rsidR="007C5AA5" w:rsidRPr="008B3EFC" w:rsidRDefault="007C5AA5" w:rsidP="007C5AA5">
            <w:pPr>
              <w:ind w:left="720"/>
              <w:jc w:val="both"/>
              <w:rPr>
                <w:rFonts w:ascii="Aldine721_PFL" w:hAnsi="Aldine721_PFL" w:cs="Aldine721_PFL"/>
                <w:sz w:val="24"/>
                <w:szCs w:val="24"/>
                <w:lang w:val="hu-HU" w:eastAsia="hu-HU"/>
              </w:rPr>
            </w:pPr>
          </w:p>
          <w:p w14:paraId="7757EE70" w14:textId="77777777" w:rsidR="001B13F6" w:rsidRPr="008B3EFC" w:rsidRDefault="001B13F6" w:rsidP="00133081">
            <w:pPr>
              <w:jc w:val="both"/>
              <w:rPr>
                <w:rFonts w:ascii="Aldine721_PFL" w:hAnsi="Aldine721_PFL" w:cs="Aldine721_PFL"/>
                <w:sz w:val="24"/>
                <w:szCs w:val="24"/>
                <w:lang w:val="hu-HU" w:eastAsia="hu-HU"/>
              </w:rPr>
            </w:pPr>
          </w:p>
          <w:p w14:paraId="03633FF1" w14:textId="77777777" w:rsidR="001B13F6" w:rsidRPr="008B3EFC" w:rsidRDefault="001B13F6" w:rsidP="00507059">
            <w:pPr>
              <w:jc w:val="both"/>
              <w:rPr>
                <w:rFonts w:ascii="Aldine721_PFL" w:hAnsi="Aldine721_PFL" w:cs="Aldine721_PFL"/>
                <w:sz w:val="24"/>
                <w:szCs w:val="24"/>
                <w:lang w:val="hu-HU" w:eastAsia="hu-HU"/>
              </w:rPr>
            </w:pPr>
          </w:p>
          <w:p w14:paraId="1198C0C4" w14:textId="3AC90C5B" w:rsidR="00892A17" w:rsidRPr="008B6CE0" w:rsidRDefault="005946E3"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lastRenderedPageBreak/>
              <w:t>4. Gazdasági és pénzügyi alkalmasság</w:t>
            </w:r>
            <w:r w:rsidR="00FD2320">
              <w:rPr>
                <w:rFonts w:ascii="Aldine721_PFL" w:hAnsi="Aldine721_PFL" w:cs="Aldine721_PFL"/>
                <w:b/>
                <w:sz w:val="24"/>
                <w:szCs w:val="24"/>
                <w:lang w:val="hu-HU" w:eastAsia="hu-HU"/>
              </w:rPr>
              <w:t>, technikai felszereltség, referenciák</w:t>
            </w:r>
          </w:p>
          <w:p w14:paraId="2C27EC3B" w14:textId="77777777" w:rsidR="005946E3" w:rsidRPr="008B3EFC" w:rsidRDefault="005946E3" w:rsidP="00507059">
            <w:pPr>
              <w:jc w:val="both"/>
              <w:rPr>
                <w:rFonts w:ascii="Aldine721_PFL" w:hAnsi="Aldine721_PFL" w:cs="Aldine721_PFL"/>
                <w:sz w:val="24"/>
                <w:szCs w:val="24"/>
                <w:lang w:val="hu-HU" w:eastAsia="hu-HU"/>
              </w:rPr>
            </w:pPr>
          </w:p>
          <w:p w14:paraId="129E62C9" w14:textId="77777777" w:rsidR="00737D97" w:rsidRDefault="007808C1"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Versenyeztetési eljárásban nem lehet ajánlattevő, </w:t>
            </w:r>
            <w:r w:rsidR="00804E0B" w:rsidRPr="008B3EFC">
              <w:rPr>
                <w:rFonts w:ascii="Aldine721_PFL" w:hAnsi="Aldine721_PFL" w:cs="Aldine721_PFL"/>
                <w:sz w:val="24"/>
                <w:szCs w:val="24"/>
                <w:lang w:val="hu-HU" w:eastAsia="hu-HU"/>
              </w:rPr>
              <w:t xml:space="preserve">aki </w:t>
            </w:r>
            <w:r w:rsidR="00CD6EEF" w:rsidRPr="008B3EFC">
              <w:rPr>
                <w:rFonts w:ascii="Aldine721_PFL" w:hAnsi="Aldine721_PFL" w:cs="Aldine721_PFL"/>
                <w:sz w:val="24"/>
                <w:szCs w:val="24"/>
                <w:lang w:val="hu-HU" w:eastAsia="hu-HU"/>
              </w:rPr>
              <w:t>végelszámolás alatt áll, vagy vonatkozásában csődeljárás elrendeléséről szóló bírósági végzést közzétettek, vagy az ellene indított felszámolási eljárást jogerősen elrendelték, vagy ha a gazdasági szereplő személyes joga szerinti hasonló helyzetben van, illetve ilyen eljárás a versenyeztetési eljárá</w:t>
            </w:r>
            <w:r w:rsidR="00892A17" w:rsidRPr="008B3EFC">
              <w:rPr>
                <w:rFonts w:ascii="Aldine721_PFL" w:hAnsi="Aldine721_PFL" w:cs="Aldine721_PFL"/>
                <w:sz w:val="24"/>
                <w:szCs w:val="24"/>
                <w:lang w:val="hu-HU" w:eastAsia="hu-HU"/>
              </w:rPr>
              <w:t>s bármely szakaszában megindul.</w:t>
            </w:r>
          </w:p>
          <w:p w14:paraId="594DBC64" w14:textId="77777777" w:rsidR="00FD2320" w:rsidRDefault="00FD2320" w:rsidP="00507059">
            <w:pPr>
              <w:jc w:val="both"/>
              <w:rPr>
                <w:rFonts w:ascii="Aldine721_PFL" w:hAnsi="Aldine721_PFL" w:cs="Aldine721_PFL"/>
                <w:sz w:val="24"/>
                <w:szCs w:val="24"/>
                <w:lang w:val="hu-HU" w:eastAsia="hu-HU"/>
              </w:rPr>
            </w:pPr>
          </w:p>
          <w:p w14:paraId="5FC22F83" w14:textId="0D14E9BE" w:rsidR="00FD2320"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 ajánlattevőnek</w:t>
            </w:r>
            <w:r w:rsidR="0021005E">
              <w:rPr>
                <w:rFonts w:ascii="Aldine721_PFL" w:hAnsi="Aldine721_PFL" w:cs="Aldine721_PFL"/>
                <w:sz w:val="24"/>
                <w:szCs w:val="24"/>
                <w:highlight w:val="yellow"/>
                <w:lang w:val="hu-HU" w:eastAsia="hu-HU"/>
              </w:rPr>
              <w:t xml:space="preserve"> nyilatkoznia kell (</w:t>
            </w:r>
            <w:r w:rsidR="00C81A9C">
              <w:rPr>
                <w:rFonts w:ascii="Aldine721_PFL" w:hAnsi="Aldine721_PFL" w:cs="Aldine721_PFL"/>
                <w:sz w:val="24"/>
                <w:szCs w:val="24"/>
                <w:highlight w:val="yellow"/>
                <w:lang w:val="hu-HU" w:eastAsia="hu-HU"/>
              </w:rPr>
              <w:t>5</w:t>
            </w:r>
            <w:r w:rsidR="0021005E">
              <w:rPr>
                <w:rFonts w:ascii="Aldine721_PFL" w:hAnsi="Aldine721_PFL" w:cs="Aldine721_PFL"/>
                <w:sz w:val="24"/>
                <w:szCs w:val="24"/>
                <w:highlight w:val="yellow"/>
                <w:lang w:val="hu-HU" w:eastAsia="hu-HU"/>
              </w:rPr>
              <w:t>. melléklet)</w:t>
            </w:r>
            <w:r w:rsidRPr="009B75D5">
              <w:rPr>
                <w:rFonts w:ascii="Aldine721_PFL" w:hAnsi="Aldine721_PFL" w:cs="Aldine721_PFL"/>
                <w:sz w:val="24"/>
                <w:szCs w:val="24"/>
                <w:highlight w:val="yellow"/>
                <w:lang w:val="hu-HU" w:eastAsia="hu-HU"/>
              </w:rPr>
              <w:t>, hogy a tárgyévet megelőző 3 évben állami erdőgazdasági társaságnál összességében minimum 10.000 fm vadkárelhárító kerítést (magas panel vagy feszített fonat) épített vállalkozóként.</w:t>
            </w:r>
            <w:r>
              <w:rPr>
                <w:rFonts w:ascii="Aldine721_PFL" w:hAnsi="Aldine721_PFL" w:cs="Aldine721_PFL"/>
                <w:sz w:val="24"/>
                <w:szCs w:val="24"/>
                <w:lang w:val="hu-HU" w:eastAsia="hu-HU"/>
              </w:rPr>
              <w:t xml:space="preserve"> </w:t>
            </w:r>
          </w:p>
          <w:p w14:paraId="691B41AF" w14:textId="77777777" w:rsidR="00FD2320" w:rsidRDefault="00FD2320" w:rsidP="00507059">
            <w:pPr>
              <w:jc w:val="both"/>
              <w:rPr>
                <w:rFonts w:ascii="Aldine721_PFL" w:hAnsi="Aldine721_PFL" w:cs="Aldine721_PFL"/>
                <w:sz w:val="24"/>
                <w:szCs w:val="24"/>
                <w:lang w:val="hu-HU" w:eastAsia="hu-HU"/>
              </w:rPr>
            </w:pPr>
          </w:p>
          <w:p w14:paraId="6EFB8532" w14:textId="503E58D3" w:rsidR="00FD2320" w:rsidRPr="008B3EFC" w:rsidRDefault="00FD2320" w:rsidP="00507059">
            <w:pPr>
              <w:jc w:val="both"/>
              <w:rPr>
                <w:rFonts w:ascii="Aldine721_PFL" w:hAnsi="Aldine721_PFL" w:cs="Aldine721_PFL"/>
                <w:sz w:val="24"/>
                <w:szCs w:val="24"/>
                <w:lang w:val="hu-HU" w:eastAsia="hu-HU"/>
              </w:rPr>
            </w:pPr>
            <w:r w:rsidRPr="009B75D5">
              <w:rPr>
                <w:rFonts w:ascii="Aldine721_PFL" w:hAnsi="Aldine721_PFL" w:cs="Aldine721_PFL"/>
                <w:sz w:val="24"/>
                <w:szCs w:val="24"/>
                <w:highlight w:val="yellow"/>
                <w:lang w:val="hu-HU" w:eastAsia="hu-HU"/>
              </w:rPr>
              <w:t>Az</w:t>
            </w:r>
            <w:r w:rsidR="0021005E">
              <w:rPr>
                <w:rFonts w:ascii="Aldine721_PFL" w:hAnsi="Aldine721_PFL" w:cs="Aldine721_PFL"/>
                <w:sz w:val="24"/>
                <w:szCs w:val="24"/>
                <w:highlight w:val="yellow"/>
                <w:lang w:val="hu-HU" w:eastAsia="hu-HU"/>
              </w:rPr>
              <w:t xml:space="preserve"> Ajánlattevőnek</w:t>
            </w:r>
            <w:r w:rsidRPr="009B75D5">
              <w:rPr>
                <w:rFonts w:ascii="Aldine721_PFL" w:hAnsi="Aldine721_PFL" w:cs="Aldine721_PFL"/>
                <w:sz w:val="24"/>
                <w:szCs w:val="24"/>
                <w:highlight w:val="yellow"/>
                <w:lang w:val="hu-HU" w:eastAsia="hu-HU"/>
              </w:rPr>
              <w:t xml:space="preserve"> </w:t>
            </w:r>
            <w:r w:rsidR="00F523E0" w:rsidRPr="009B75D5">
              <w:rPr>
                <w:rFonts w:ascii="Aldine721_PFL" w:hAnsi="Aldine721_PFL" w:cs="Aldine721_PFL"/>
                <w:sz w:val="24"/>
                <w:szCs w:val="24"/>
                <w:highlight w:val="yellow"/>
                <w:lang w:val="hu-HU" w:eastAsia="hu-HU"/>
              </w:rPr>
              <w:t>munka elvégzéséhez biztosítania kell gépi gödörfúrót és cölöpverő adaptert.</w:t>
            </w:r>
          </w:p>
          <w:p w14:paraId="61407A35" w14:textId="77777777" w:rsidR="00AA4864" w:rsidRDefault="00AA4864" w:rsidP="00507059">
            <w:pPr>
              <w:suppressAutoHyphens/>
              <w:jc w:val="both"/>
              <w:rPr>
                <w:rFonts w:ascii="Aldine721_PFL" w:hAnsi="Aldine721_PFL" w:cs="Aldine721_PFL"/>
                <w:sz w:val="24"/>
                <w:szCs w:val="24"/>
                <w:lang w:val="hu-HU" w:eastAsia="hu-HU"/>
              </w:rPr>
            </w:pPr>
          </w:p>
          <w:p w14:paraId="019D1E25" w14:textId="77777777" w:rsidR="00572596" w:rsidRPr="008B3EFC" w:rsidRDefault="00572596" w:rsidP="00507059">
            <w:pPr>
              <w:suppressAutoHyphens/>
              <w:jc w:val="both"/>
              <w:rPr>
                <w:rFonts w:ascii="Aldine721_PFL" w:hAnsi="Aldine721_PFL" w:cs="Aldine721_PFL"/>
                <w:sz w:val="24"/>
                <w:szCs w:val="24"/>
                <w:lang w:val="hu-HU" w:eastAsia="hu-HU"/>
              </w:rPr>
            </w:pPr>
          </w:p>
          <w:p w14:paraId="039A3196" w14:textId="77777777" w:rsidR="009C74BE" w:rsidRPr="008B6CE0" w:rsidRDefault="00572596" w:rsidP="00507059">
            <w:pPr>
              <w:suppressAutoHyphens/>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5</w:t>
            </w:r>
            <w:r w:rsidR="009C74BE" w:rsidRPr="008B6CE0">
              <w:rPr>
                <w:rFonts w:ascii="Aldine721_PFL" w:hAnsi="Aldine721_PFL" w:cs="Aldine721_PFL"/>
                <w:b/>
                <w:sz w:val="24"/>
                <w:szCs w:val="24"/>
                <w:lang w:val="hu-HU" w:eastAsia="hu-HU"/>
              </w:rPr>
              <w:t>. Versenyeztetési eljárás során a kérdésfeltevés módja:</w:t>
            </w:r>
          </w:p>
          <w:p w14:paraId="4D6CE730" w14:textId="77777777" w:rsidR="009C74BE" w:rsidRPr="008B3EFC" w:rsidRDefault="009C74BE" w:rsidP="00507059">
            <w:pPr>
              <w:suppressAutoHyphens/>
              <w:jc w:val="both"/>
              <w:rPr>
                <w:rFonts w:ascii="Aldine721_PFL" w:hAnsi="Aldine721_PFL" w:cs="Aldine721_PFL"/>
                <w:sz w:val="24"/>
                <w:szCs w:val="24"/>
                <w:lang w:val="hu-HU" w:eastAsia="hu-HU"/>
              </w:rPr>
            </w:pPr>
          </w:p>
          <w:p w14:paraId="65EDFB67" w14:textId="23DBEE3E" w:rsidR="009C74BE" w:rsidRPr="00F3585C" w:rsidRDefault="009C74BE" w:rsidP="00507059">
            <w:pPr>
              <w:suppressAutoHyphens/>
              <w:jc w:val="both"/>
              <w:rPr>
                <w:rFonts w:ascii="Aldine721_PFL" w:hAnsi="Aldine721_PFL" w:cs="Aldine721_PFL"/>
                <w:color w:val="FF0000"/>
                <w:sz w:val="24"/>
                <w:szCs w:val="24"/>
                <w:lang w:val="hu-HU" w:eastAsia="hu-HU"/>
              </w:rPr>
            </w:pPr>
            <w:r w:rsidRPr="008B3EFC">
              <w:rPr>
                <w:rFonts w:ascii="Aldine721_PFL" w:hAnsi="Aldine721_PFL" w:cs="Aldine721_PFL"/>
                <w:sz w:val="24"/>
                <w:szCs w:val="24"/>
                <w:lang w:val="hu-HU" w:eastAsia="hu-HU"/>
              </w:rPr>
              <w:t>Az ajánlat készítésével kapcsolatban felmerült kérdéseket</w:t>
            </w:r>
            <w:r w:rsidR="00C9409A">
              <w:rPr>
                <w:rFonts w:ascii="Aldine721_PFL" w:hAnsi="Aldine721_PFL" w:cs="Aldine721_PFL"/>
                <w:sz w:val="24"/>
                <w:szCs w:val="24"/>
                <w:lang w:val="hu-HU" w:eastAsia="hu-HU"/>
              </w:rPr>
              <w:t xml:space="preserve"> 202</w:t>
            </w:r>
            <w:r w:rsidR="00F523E0">
              <w:rPr>
                <w:rFonts w:ascii="Aldine721_PFL" w:hAnsi="Aldine721_PFL" w:cs="Aldine721_PFL"/>
                <w:sz w:val="24"/>
                <w:szCs w:val="24"/>
                <w:lang w:val="hu-HU" w:eastAsia="hu-HU"/>
              </w:rPr>
              <w:t>6</w:t>
            </w:r>
            <w:r w:rsidR="00BC6AE2">
              <w:rPr>
                <w:rFonts w:ascii="Aldine721_PFL" w:hAnsi="Aldine721_PFL" w:cs="Aldine721_PFL"/>
                <w:sz w:val="24"/>
                <w:szCs w:val="24"/>
                <w:lang w:val="hu-HU" w:eastAsia="hu-HU"/>
              </w:rPr>
              <w:t>.</w:t>
            </w:r>
            <w:r w:rsidR="00C9409A">
              <w:rPr>
                <w:rFonts w:ascii="Aldine721_PFL" w:hAnsi="Aldine721_PFL" w:cs="Aldine721_PFL"/>
                <w:sz w:val="24"/>
                <w:szCs w:val="24"/>
                <w:lang w:val="hu-HU" w:eastAsia="hu-HU"/>
              </w:rPr>
              <w:t xml:space="preserve"> </w:t>
            </w:r>
            <w:r w:rsidR="00C81A9C">
              <w:rPr>
                <w:rFonts w:ascii="Aldine721_PFL" w:hAnsi="Aldine721_PFL" w:cs="Aldine721_PFL"/>
                <w:sz w:val="24"/>
                <w:szCs w:val="24"/>
                <w:lang w:val="hu-HU" w:eastAsia="hu-HU"/>
              </w:rPr>
              <w:t>03 01.</w:t>
            </w:r>
            <w:r w:rsidR="00DB44D5">
              <w:rPr>
                <w:rFonts w:ascii="Aldine721_PFL" w:hAnsi="Aldine721_PFL" w:cs="Aldine721_PFL"/>
                <w:sz w:val="24"/>
                <w:szCs w:val="24"/>
                <w:lang w:val="hu-HU" w:eastAsia="hu-HU"/>
              </w:rPr>
              <w:t>-én</w:t>
            </w:r>
            <w:r w:rsidR="00BC6AE2">
              <w:rPr>
                <w:rFonts w:ascii="Aldine721_PFL" w:hAnsi="Aldine721_PFL" w:cs="Aldine721_PFL"/>
                <w:sz w:val="24"/>
                <w:szCs w:val="24"/>
                <w:lang w:val="hu-HU" w:eastAsia="hu-HU"/>
              </w:rPr>
              <w:t xml:space="preserve"> </w:t>
            </w:r>
            <w:r w:rsidR="00E24B29" w:rsidRPr="008B3EFC">
              <w:rPr>
                <w:rFonts w:ascii="Aldine721_PFL" w:hAnsi="Aldine721_PFL" w:cs="Aldine721_PFL"/>
                <w:sz w:val="24"/>
                <w:szCs w:val="24"/>
                <w:lang w:val="hu-HU" w:eastAsia="hu-HU"/>
              </w:rPr>
              <w:t>12</w:t>
            </w:r>
            <w:r w:rsidRPr="008B3EFC">
              <w:rPr>
                <w:rFonts w:ascii="Aldine721_PFL" w:hAnsi="Aldine721_PFL" w:cs="Aldine721_PFL"/>
                <w:sz w:val="24"/>
                <w:szCs w:val="24"/>
                <w:lang w:val="hu-HU" w:eastAsia="hu-HU"/>
              </w:rPr>
              <w:t xml:space="preserve">:00 óráig van lehetőség feltenni </w:t>
            </w:r>
            <w:r w:rsidR="00133081" w:rsidRPr="008B3EFC">
              <w:rPr>
                <w:rFonts w:ascii="Aldine721_PFL" w:hAnsi="Aldine721_PFL" w:cs="Aldine721_PFL"/>
                <w:sz w:val="24"/>
                <w:szCs w:val="24"/>
                <w:lang w:val="hu-HU" w:eastAsia="hu-HU"/>
              </w:rPr>
              <w:t xml:space="preserve">a </w:t>
            </w:r>
            <w:hyperlink r:id="rId11" w:history="1">
              <w:r w:rsidR="00F523E0" w:rsidRPr="00852069">
                <w:rPr>
                  <w:rStyle w:val="Hiperhivatkozs"/>
                </w:rPr>
                <w:t>meinczinger</w:t>
              </w:r>
              <w:r w:rsidR="00F523E0" w:rsidRPr="00852069">
                <w:rPr>
                  <w:rStyle w:val="Hiperhivatkozs"/>
                  <w:rFonts w:ascii="Aldine721_PFL" w:hAnsi="Aldine721_PFL" w:cs="Aldine721_PFL"/>
                  <w:sz w:val="24"/>
                  <w:szCs w:val="24"/>
                  <w:lang w:val="hu-HU" w:eastAsia="hu-HU"/>
                </w:rPr>
                <w:t>@bakonyerdo.hu</w:t>
              </w:r>
            </w:hyperlink>
            <w:r w:rsidR="007C5AA5">
              <w:rPr>
                <w:rStyle w:val="Hiperhivatkozs"/>
                <w:rFonts w:ascii="Aldine721_PFL" w:hAnsi="Aldine721_PFL" w:cs="Aldine721_PFL"/>
                <w:sz w:val="24"/>
                <w:szCs w:val="24"/>
                <w:lang w:val="hu-HU" w:eastAsia="hu-HU"/>
              </w:rPr>
              <w:t xml:space="preserve"> </w:t>
            </w:r>
            <w:r w:rsidRPr="008B3EFC">
              <w:rPr>
                <w:rFonts w:ascii="Aldine721_PFL" w:hAnsi="Aldine721_PFL" w:cs="Aldine721_PFL"/>
                <w:sz w:val="24"/>
                <w:szCs w:val="24"/>
                <w:lang w:val="hu-HU" w:eastAsia="hu-HU"/>
              </w:rPr>
              <w:t>e-mail cím</w:t>
            </w:r>
            <w:r w:rsidR="00F523E0">
              <w:rPr>
                <w:rFonts w:ascii="Aldine721_PFL" w:hAnsi="Aldine721_PFL" w:cs="Aldine721_PFL"/>
                <w:sz w:val="24"/>
                <w:szCs w:val="24"/>
                <w:lang w:val="hu-HU" w:eastAsia="hu-HU"/>
              </w:rPr>
              <w:t>re</w:t>
            </w:r>
            <w:r w:rsidRPr="008B3EFC">
              <w:rPr>
                <w:rFonts w:ascii="Aldine721_PFL" w:hAnsi="Aldine721_PFL" w:cs="Aldine721_PFL"/>
                <w:sz w:val="24"/>
                <w:szCs w:val="24"/>
                <w:lang w:val="hu-HU" w:eastAsia="hu-HU"/>
              </w:rPr>
              <w:t xml:space="preserve"> eljutatott e-mailben.</w:t>
            </w:r>
          </w:p>
          <w:p w14:paraId="75D28CA2" w14:textId="77777777" w:rsidR="009C74BE" w:rsidRPr="008B3EFC" w:rsidRDefault="009C74BE" w:rsidP="00507059">
            <w:pPr>
              <w:suppressAutoHyphens/>
              <w:jc w:val="both"/>
              <w:rPr>
                <w:rFonts w:ascii="Aldine721_PFL" w:hAnsi="Aldine721_PFL" w:cs="Aldine721_PFL"/>
                <w:sz w:val="24"/>
                <w:szCs w:val="24"/>
                <w:lang w:val="hu-HU" w:eastAsia="hu-HU"/>
              </w:rPr>
            </w:pPr>
          </w:p>
          <w:p w14:paraId="296A2A79" w14:textId="77777777" w:rsidR="009C74BE" w:rsidRPr="008B3EFC" w:rsidRDefault="009C74BE" w:rsidP="00507059">
            <w:pPr>
              <w:suppressAutoHyphens/>
              <w:jc w:val="both"/>
              <w:rPr>
                <w:rFonts w:ascii="Aldine721_PFL" w:hAnsi="Aldine721_PFL" w:cs="Aldine721_PFL"/>
                <w:sz w:val="24"/>
                <w:szCs w:val="24"/>
                <w:lang w:val="hu-HU" w:eastAsia="hu-HU"/>
              </w:rPr>
            </w:pPr>
          </w:p>
          <w:p w14:paraId="68EC351A" w14:textId="77777777" w:rsidR="009C74BE" w:rsidRPr="008B6CE0" w:rsidRDefault="009C74BE" w:rsidP="00507059">
            <w:pPr>
              <w:suppressAutoHyphens/>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7. Ajánlattételi határidő:</w:t>
            </w:r>
          </w:p>
          <w:p w14:paraId="48BE1BC8" w14:textId="77777777" w:rsidR="009C74BE" w:rsidRPr="008B3EFC" w:rsidRDefault="009C74BE" w:rsidP="00507059">
            <w:pPr>
              <w:suppressAutoHyphens/>
              <w:jc w:val="both"/>
              <w:rPr>
                <w:rFonts w:ascii="Aldine721_PFL" w:hAnsi="Aldine721_PFL" w:cs="Aldine721_PFL"/>
                <w:sz w:val="24"/>
                <w:szCs w:val="24"/>
                <w:lang w:val="hu-HU" w:eastAsia="hu-HU"/>
              </w:rPr>
            </w:pPr>
          </w:p>
          <w:p w14:paraId="403CB2BB" w14:textId="094FF8E8" w:rsidR="009C74BE" w:rsidRPr="002C1506" w:rsidRDefault="009C74BE" w:rsidP="00507059">
            <w:pPr>
              <w:suppressAutoHyphens/>
              <w:jc w:val="both"/>
              <w:rPr>
                <w:rFonts w:ascii="Aldine721_PFL" w:hAnsi="Aldine721_PFL" w:cs="Aldine721_PFL"/>
                <w:b/>
                <w:color w:val="FF0000"/>
                <w:sz w:val="24"/>
                <w:szCs w:val="24"/>
                <w:lang w:val="hu-HU" w:eastAsia="hu-HU"/>
              </w:rPr>
            </w:pPr>
            <w:r w:rsidRPr="008B3EFC">
              <w:rPr>
                <w:rFonts w:ascii="Aldine721_PFL" w:hAnsi="Aldine721_PFL" w:cs="Aldine721_PFL"/>
                <w:sz w:val="24"/>
                <w:szCs w:val="24"/>
                <w:lang w:val="hu-HU" w:eastAsia="hu-HU"/>
              </w:rPr>
              <w:t>Az ajánlatok benyújtási határidej</w:t>
            </w:r>
            <w:r w:rsidR="00C27BC3" w:rsidRPr="008B3EFC">
              <w:rPr>
                <w:rFonts w:ascii="Aldine721_PFL" w:hAnsi="Aldine721_PFL" w:cs="Aldine721_PFL"/>
                <w:sz w:val="24"/>
                <w:szCs w:val="24"/>
                <w:lang w:val="hu-HU" w:eastAsia="hu-HU"/>
              </w:rPr>
              <w:t xml:space="preserve">e: </w:t>
            </w:r>
            <w:r w:rsidR="00561CAD" w:rsidRPr="00D70F9B">
              <w:rPr>
                <w:rFonts w:ascii="Aldine721_PFL" w:hAnsi="Aldine721_PFL" w:cs="Aldine721_PFL"/>
                <w:b/>
                <w:sz w:val="24"/>
                <w:szCs w:val="24"/>
                <w:lang w:val="hu-HU" w:eastAsia="hu-HU"/>
              </w:rPr>
              <w:t>202</w:t>
            </w:r>
            <w:r w:rsidR="00F523E0">
              <w:rPr>
                <w:rFonts w:ascii="Aldine721_PFL" w:hAnsi="Aldine721_PFL" w:cs="Aldine721_PFL"/>
                <w:b/>
                <w:sz w:val="24"/>
                <w:szCs w:val="24"/>
                <w:lang w:val="hu-HU" w:eastAsia="hu-HU"/>
              </w:rPr>
              <w:t>6</w:t>
            </w:r>
            <w:r w:rsidR="00BC6AE2" w:rsidRPr="00D70F9B">
              <w:rPr>
                <w:rFonts w:ascii="Aldine721_PFL" w:hAnsi="Aldine721_PFL" w:cs="Aldine721_PFL"/>
                <w:b/>
                <w:sz w:val="24"/>
                <w:szCs w:val="24"/>
                <w:lang w:val="hu-HU" w:eastAsia="hu-HU"/>
              </w:rPr>
              <w:t>.</w:t>
            </w:r>
            <w:r w:rsidR="00F523E0">
              <w:rPr>
                <w:rFonts w:ascii="Aldine721_PFL" w:hAnsi="Aldine721_PFL" w:cs="Aldine721_PFL"/>
                <w:b/>
                <w:sz w:val="24"/>
                <w:szCs w:val="24"/>
                <w:lang w:val="hu-HU" w:eastAsia="hu-HU"/>
              </w:rPr>
              <w:t xml:space="preserve"> </w:t>
            </w:r>
            <w:r w:rsidR="00C81A9C">
              <w:rPr>
                <w:rFonts w:ascii="Aldine721_PFL" w:hAnsi="Aldine721_PFL" w:cs="Aldine721_PFL"/>
                <w:b/>
                <w:sz w:val="24"/>
                <w:szCs w:val="24"/>
                <w:lang w:val="hu-HU" w:eastAsia="hu-HU"/>
              </w:rPr>
              <w:t>március 4.</w:t>
            </w:r>
            <w:r w:rsidR="00DB44D5">
              <w:rPr>
                <w:rFonts w:ascii="Aldine721_PFL" w:hAnsi="Aldine721_PFL" w:cs="Aldine721_PFL"/>
                <w:b/>
                <w:sz w:val="24"/>
                <w:szCs w:val="24"/>
                <w:lang w:val="hu-HU" w:eastAsia="hu-HU"/>
              </w:rPr>
              <w:t xml:space="preserve"> </w:t>
            </w:r>
            <w:r w:rsidR="00D70F9B">
              <w:rPr>
                <w:rFonts w:ascii="Aldine721_PFL" w:hAnsi="Aldine721_PFL" w:cs="Aldine721_PFL"/>
                <w:b/>
                <w:sz w:val="24"/>
                <w:szCs w:val="24"/>
                <w:lang w:val="hu-HU" w:eastAsia="hu-HU"/>
              </w:rPr>
              <w:t xml:space="preserve"> </w:t>
            </w:r>
            <w:r w:rsidR="002B1CD3" w:rsidRPr="00D70F9B">
              <w:rPr>
                <w:rFonts w:ascii="Aldine721_PFL" w:hAnsi="Aldine721_PFL" w:cs="Aldine721_PFL"/>
                <w:b/>
                <w:sz w:val="24"/>
                <w:szCs w:val="24"/>
                <w:lang w:val="hu-HU" w:eastAsia="hu-HU"/>
              </w:rPr>
              <w:t>12óra</w:t>
            </w:r>
            <w:r w:rsidR="00561CAD" w:rsidRPr="002C1506">
              <w:rPr>
                <w:rFonts w:ascii="Aldine721_PFL" w:hAnsi="Aldine721_PFL" w:cs="Aldine721_PFL"/>
                <w:b/>
                <w:color w:val="FF0000"/>
                <w:sz w:val="24"/>
                <w:szCs w:val="24"/>
                <w:lang w:val="hu-HU" w:eastAsia="hu-HU"/>
              </w:rPr>
              <w:t xml:space="preserve"> </w:t>
            </w:r>
          </w:p>
          <w:p w14:paraId="73A17910" w14:textId="77777777" w:rsidR="006B6629" w:rsidRPr="008B3EFC" w:rsidRDefault="006B6629" w:rsidP="00507059">
            <w:pPr>
              <w:jc w:val="both"/>
              <w:rPr>
                <w:rFonts w:ascii="Aldine721_PFL" w:hAnsi="Aldine721_PFL" w:cs="Aldine721_PFL"/>
                <w:color w:val="FF0000"/>
                <w:sz w:val="24"/>
                <w:szCs w:val="24"/>
                <w:lang w:val="hu-HU" w:eastAsia="hu-HU"/>
              </w:rPr>
            </w:pPr>
          </w:p>
        </w:tc>
        <w:tc>
          <w:tcPr>
            <w:tcW w:w="72" w:type="pct"/>
            <w:vAlign w:val="center"/>
          </w:tcPr>
          <w:p w14:paraId="14AE3F72" w14:textId="77777777" w:rsidR="006B6629" w:rsidRPr="008B3EFC" w:rsidRDefault="006B6629" w:rsidP="00507059">
            <w:pPr>
              <w:rPr>
                <w:rFonts w:ascii="Aldine721_PFL" w:hAnsi="Aldine721_PFL" w:cs="Aldine721_PFL"/>
                <w:sz w:val="24"/>
                <w:szCs w:val="24"/>
                <w:lang w:val="hu-HU" w:eastAsia="hu-HU"/>
              </w:rPr>
            </w:pPr>
          </w:p>
        </w:tc>
      </w:tr>
    </w:tbl>
    <w:p w14:paraId="42B29F1F" w14:textId="77777777" w:rsidR="00E24B29" w:rsidRPr="008B3EFC" w:rsidRDefault="00E24B29" w:rsidP="00507059">
      <w:pPr>
        <w:jc w:val="both"/>
        <w:rPr>
          <w:rFonts w:ascii="Aldine721_PFL" w:hAnsi="Aldine721_PFL" w:cs="Aldine721_PFL"/>
          <w:bCs/>
          <w:sz w:val="24"/>
          <w:szCs w:val="24"/>
          <w:lang w:val="hu-HU" w:eastAsia="hu-HU"/>
        </w:rPr>
      </w:pPr>
    </w:p>
    <w:p w14:paraId="598F4219" w14:textId="02BE4D38" w:rsidR="005C627C" w:rsidRDefault="005C627C" w:rsidP="00507059">
      <w:pPr>
        <w:jc w:val="both"/>
        <w:rPr>
          <w:rFonts w:ascii="Aldine721_PFL" w:hAnsi="Aldine721_PFL" w:cs="Aldine721_PFL"/>
          <w:b/>
          <w:sz w:val="24"/>
          <w:szCs w:val="24"/>
          <w:lang w:val="hu-HU" w:eastAsia="hu-HU"/>
        </w:rPr>
      </w:pPr>
      <w:r w:rsidRPr="008B6CE0">
        <w:rPr>
          <w:rFonts w:ascii="Aldine721_PFL" w:hAnsi="Aldine721_PFL" w:cs="Aldine721_PFL"/>
          <w:b/>
          <w:sz w:val="24"/>
          <w:szCs w:val="24"/>
          <w:lang w:val="hu-HU" w:eastAsia="hu-HU"/>
        </w:rPr>
        <w:t xml:space="preserve">8. </w:t>
      </w:r>
      <w:r w:rsidR="005104FF">
        <w:rPr>
          <w:rFonts w:ascii="Aldine721_PFL" w:hAnsi="Aldine721_PFL" w:cs="Aldine721_PFL"/>
          <w:b/>
          <w:sz w:val="24"/>
          <w:szCs w:val="24"/>
          <w:lang w:val="hu-HU" w:eastAsia="hu-HU"/>
        </w:rPr>
        <w:t>S</w:t>
      </w:r>
      <w:r w:rsidRPr="008B6CE0">
        <w:rPr>
          <w:rFonts w:ascii="Aldine721_PFL" w:hAnsi="Aldine721_PFL" w:cs="Aldine721_PFL"/>
          <w:b/>
          <w:sz w:val="24"/>
          <w:szCs w:val="24"/>
          <w:lang w:val="hu-HU" w:eastAsia="hu-HU"/>
        </w:rPr>
        <w:t>zerződés:</w:t>
      </w:r>
      <w:r w:rsidR="00F523E0">
        <w:rPr>
          <w:rFonts w:ascii="Aldine721_PFL" w:hAnsi="Aldine721_PFL" w:cs="Aldine721_PFL"/>
          <w:b/>
          <w:sz w:val="24"/>
          <w:szCs w:val="24"/>
          <w:lang w:val="hu-HU" w:eastAsia="hu-HU"/>
        </w:rPr>
        <w:t xml:space="preserve"> </w:t>
      </w:r>
    </w:p>
    <w:p w14:paraId="7F4797A1" w14:textId="1F34A33D" w:rsidR="001E17AD" w:rsidRPr="008B6CE0" w:rsidRDefault="001E17AD" w:rsidP="00507059">
      <w:pPr>
        <w:jc w:val="both"/>
        <w:rPr>
          <w:rFonts w:ascii="Aldine721_PFL" w:hAnsi="Aldine721_PFL" w:cs="Aldine721_PFL"/>
          <w:b/>
          <w:sz w:val="24"/>
          <w:szCs w:val="24"/>
          <w:lang w:val="hu-HU" w:eastAsia="hu-HU"/>
        </w:rPr>
      </w:pPr>
    </w:p>
    <w:p w14:paraId="67E7B11D" w14:textId="77777777" w:rsidR="005C627C" w:rsidRPr="008B3EFC" w:rsidRDefault="005C627C" w:rsidP="00507059">
      <w:pPr>
        <w:jc w:val="both"/>
        <w:rPr>
          <w:rFonts w:ascii="Aldine721_PFL" w:hAnsi="Aldine721_PFL" w:cs="Aldine721_PFL"/>
          <w:sz w:val="24"/>
          <w:szCs w:val="24"/>
          <w:lang w:val="hu-HU" w:eastAsia="hu-HU"/>
        </w:rPr>
      </w:pPr>
    </w:p>
    <w:p w14:paraId="3E82A54A" w14:textId="6855BE42" w:rsidR="00ED2806" w:rsidRDefault="00133081" w:rsidP="00E867A8">
      <w:pPr>
        <w:tabs>
          <w:tab w:val="num" w:pos="360"/>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V</w:t>
      </w:r>
      <w:r w:rsidR="005C627C" w:rsidRPr="008B3EFC">
        <w:rPr>
          <w:rFonts w:ascii="Aldine721_PFL" w:hAnsi="Aldine721_PFL" w:cs="Aldine721_PFL"/>
          <w:sz w:val="24"/>
          <w:szCs w:val="24"/>
          <w:lang w:val="hu-HU" w:eastAsia="hu-HU"/>
        </w:rPr>
        <w:t>állalkozási szerződés</w:t>
      </w:r>
      <w:r w:rsidR="00B92F38">
        <w:rPr>
          <w:rFonts w:ascii="Aldine721_PFL" w:hAnsi="Aldine721_PFL" w:cs="Aldine721_PFL"/>
          <w:sz w:val="24"/>
          <w:szCs w:val="24"/>
          <w:lang w:val="hu-HU" w:eastAsia="hu-HU"/>
        </w:rPr>
        <w:t xml:space="preserve"> (tervezete a </w:t>
      </w:r>
      <w:r w:rsidR="00C81A9C">
        <w:rPr>
          <w:rFonts w:ascii="Aldine721_PFL" w:hAnsi="Aldine721_PFL" w:cs="Aldine721_PFL"/>
          <w:sz w:val="24"/>
          <w:szCs w:val="24"/>
          <w:lang w:val="hu-HU" w:eastAsia="hu-HU"/>
        </w:rPr>
        <w:t>4</w:t>
      </w:r>
      <w:r w:rsidR="00B92F38">
        <w:rPr>
          <w:rFonts w:ascii="Aldine721_PFL" w:hAnsi="Aldine721_PFL" w:cs="Aldine721_PFL"/>
          <w:sz w:val="24"/>
          <w:szCs w:val="24"/>
          <w:lang w:val="hu-HU" w:eastAsia="hu-HU"/>
        </w:rPr>
        <w:t>. sz. mellék</w:t>
      </w:r>
      <w:r w:rsidR="002973B8">
        <w:rPr>
          <w:rFonts w:ascii="Aldine721_PFL" w:hAnsi="Aldine721_PFL" w:cs="Aldine721_PFL"/>
          <w:sz w:val="24"/>
          <w:szCs w:val="24"/>
          <w:lang w:val="hu-HU" w:eastAsia="hu-HU"/>
        </w:rPr>
        <w:t>l</w:t>
      </w:r>
      <w:r w:rsidR="00B92F38">
        <w:rPr>
          <w:rFonts w:ascii="Aldine721_PFL" w:hAnsi="Aldine721_PFL" w:cs="Aldine721_PFL"/>
          <w:sz w:val="24"/>
          <w:szCs w:val="24"/>
          <w:lang w:val="hu-HU" w:eastAsia="hu-HU"/>
        </w:rPr>
        <w:t>etben található)</w:t>
      </w:r>
      <w:r w:rsidR="005C627C" w:rsidRPr="008B3EFC">
        <w:rPr>
          <w:rFonts w:ascii="Aldine721_PFL" w:hAnsi="Aldine721_PFL" w:cs="Aldine721_PFL"/>
          <w:sz w:val="24"/>
          <w:szCs w:val="24"/>
          <w:lang w:val="hu-HU" w:eastAsia="hu-HU"/>
        </w:rPr>
        <w:t>, amely tartalmazza a 2. pontban meghatározott feladatok teljes körű kivitelezését</w:t>
      </w:r>
      <w:r w:rsidRPr="008B3EFC">
        <w:rPr>
          <w:rFonts w:ascii="Aldine721_PFL" w:hAnsi="Aldine721_PFL" w:cs="Aldine721_PFL"/>
          <w:sz w:val="24"/>
          <w:szCs w:val="24"/>
          <w:lang w:val="hu-HU" w:eastAsia="hu-HU"/>
        </w:rPr>
        <w:t>, valamint a szerződé</w:t>
      </w:r>
      <w:r w:rsidR="00C214D3">
        <w:rPr>
          <w:rFonts w:ascii="Aldine721_PFL" w:hAnsi="Aldine721_PFL" w:cs="Aldine721_PFL"/>
          <w:sz w:val="24"/>
          <w:szCs w:val="24"/>
          <w:lang w:val="hu-HU" w:eastAsia="hu-HU"/>
        </w:rPr>
        <w:t>s</w:t>
      </w:r>
      <w:r w:rsidRPr="008B3EFC">
        <w:rPr>
          <w:rFonts w:ascii="Aldine721_PFL" w:hAnsi="Aldine721_PFL" w:cs="Aldine721_PFL"/>
          <w:sz w:val="24"/>
          <w:szCs w:val="24"/>
          <w:lang w:val="hu-HU" w:eastAsia="hu-HU"/>
        </w:rPr>
        <w:t xml:space="preserve"> határozz</w:t>
      </w:r>
      <w:r w:rsidR="00C214D3">
        <w:rPr>
          <w:rFonts w:ascii="Aldine721_PFL" w:hAnsi="Aldine721_PFL" w:cs="Aldine721_PFL"/>
          <w:sz w:val="24"/>
          <w:szCs w:val="24"/>
          <w:lang w:val="hu-HU" w:eastAsia="hu-HU"/>
        </w:rPr>
        <w:t>a</w:t>
      </w:r>
      <w:r w:rsidRPr="008B3EFC">
        <w:rPr>
          <w:rFonts w:ascii="Aldine721_PFL" w:hAnsi="Aldine721_PFL" w:cs="Aldine721_PFL"/>
          <w:sz w:val="24"/>
          <w:szCs w:val="24"/>
          <w:lang w:val="hu-HU" w:eastAsia="hu-HU"/>
        </w:rPr>
        <w:t xml:space="preserve"> meg </w:t>
      </w:r>
      <w:r w:rsidR="00E867A8" w:rsidRPr="00E922D5">
        <w:rPr>
          <w:rFonts w:ascii="Aldine721_PFL" w:hAnsi="Aldine721_PFL" w:cs="Aldine721_PFL"/>
          <w:iCs/>
          <w:sz w:val="24"/>
          <w:szCs w:val="24"/>
          <w:lang w:val="hu-HU" w:eastAsia="hu-HU"/>
        </w:rPr>
        <w:t>az építendő kerítés típusának megnevezését, műszaki megvalósítási leírását, tervezett hosszt, és a teljesítés helyét, valamint a teljesítési határidőt</w:t>
      </w:r>
      <w:r w:rsidR="00C214D3">
        <w:rPr>
          <w:rFonts w:ascii="Aldine721_PFL" w:hAnsi="Aldine721_PFL" w:cs="Aldine721_PFL"/>
          <w:iCs/>
          <w:sz w:val="24"/>
          <w:szCs w:val="24"/>
          <w:lang w:val="hu-HU" w:eastAsia="hu-HU"/>
        </w:rPr>
        <w:t>, illetve a</w:t>
      </w:r>
      <w:r w:rsidR="009568E7">
        <w:rPr>
          <w:rFonts w:ascii="Aldine721_PFL" w:hAnsi="Aldine721_PFL" w:cs="Aldine721_PFL"/>
          <w:iCs/>
          <w:sz w:val="24"/>
          <w:szCs w:val="24"/>
          <w:lang w:val="hu-HU" w:eastAsia="hu-HU"/>
        </w:rPr>
        <w:t>z</w:t>
      </w:r>
      <w:r w:rsidR="00E867A8" w:rsidRPr="00E922D5">
        <w:rPr>
          <w:rFonts w:ascii="Aldine721_PFL" w:hAnsi="Aldine721_PFL" w:cs="Aldine721_PFL"/>
          <w:iCs/>
          <w:sz w:val="24"/>
          <w:szCs w:val="24"/>
          <w:lang w:val="hu-HU" w:eastAsia="hu-HU"/>
        </w:rPr>
        <w:t xml:space="preserve"> engedélyező határozat számát</w:t>
      </w:r>
      <w:r w:rsidR="00C214D3">
        <w:rPr>
          <w:rFonts w:ascii="Aldine721_PFL" w:hAnsi="Aldine721_PFL" w:cs="Aldine721_PFL"/>
          <w:iCs/>
          <w:sz w:val="24"/>
          <w:szCs w:val="24"/>
          <w:lang w:val="hu-HU" w:eastAsia="hu-HU"/>
        </w:rPr>
        <w:t>.</w:t>
      </w:r>
    </w:p>
    <w:p w14:paraId="350BD61C" w14:textId="77777777" w:rsidR="00E867A8" w:rsidRPr="008B3EFC" w:rsidRDefault="00E867A8" w:rsidP="00E867A8">
      <w:pPr>
        <w:tabs>
          <w:tab w:val="num" w:pos="360"/>
        </w:tabs>
        <w:jc w:val="both"/>
        <w:rPr>
          <w:rFonts w:ascii="Aldine721_PFL" w:hAnsi="Aldine721_PFL" w:cs="Aldine721_PFL"/>
          <w:bCs/>
          <w:sz w:val="24"/>
          <w:szCs w:val="24"/>
          <w:lang w:val="hu-HU" w:eastAsia="hu-HU"/>
        </w:rPr>
      </w:pPr>
    </w:p>
    <w:p w14:paraId="2221BBED" w14:textId="4A42BBF7" w:rsidR="009C74BE" w:rsidRPr="008B6CE0" w:rsidRDefault="000E1258" w:rsidP="00507059">
      <w:pPr>
        <w:jc w:val="both"/>
        <w:rPr>
          <w:rFonts w:ascii="Aldine721_PFL" w:hAnsi="Aldine721_PFL" w:cs="Aldine721_PFL"/>
          <w:b/>
          <w:bCs/>
          <w:sz w:val="24"/>
          <w:szCs w:val="24"/>
          <w:lang w:val="hu-HU" w:eastAsia="hu-HU"/>
        </w:rPr>
      </w:pPr>
      <w:r>
        <w:rPr>
          <w:rFonts w:ascii="Aldine721_PFL" w:hAnsi="Aldine721_PFL" w:cs="Aldine721_PFL"/>
          <w:b/>
          <w:bCs/>
          <w:sz w:val="24"/>
          <w:szCs w:val="24"/>
          <w:lang w:val="hu-HU" w:eastAsia="hu-HU"/>
        </w:rPr>
        <w:t>9</w:t>
      </w:r>
      <w:r w:rsidR="00ED2806" w:rsidRPr="008B6CE0">
        <w:rPr>
          <w:rFonts w:ascii="Aldine721_PFL" w:hAnsi="Aldine721_PFL" w:cs="Aldine721_PFL"/>
          <w:b/>
          <w:bCs/>
          <w:sz w:val="24"/>
          <w:szCs w:val="24"/>
          <w:lang w:val="hu-HU" w:eastAsia="hu-HU"/>
        </w:rPr>
        <w:t>.</w:t>
      </w:r>
      <w:r w:rsidR="00421C09" w:rsidRPr="008B6CE0">
        <w:rPr>
          <w:rFonts w:ascii="Aldine721_PFL" w:hAnsi="Aldine721_PFL" w:cs="Aldine721_PFL"/>
          <w:b/>
          <w:bCs/>
          <w:sz w:val="24"/>
          <w:szCs w:val="24"/>
          <w:lang w:val="hu-HU" w:eastAsia="hu-HU"/>
        </w:rPr>
        <w:t>Értékelés:</w:t>
      </w:r>
    </w:p>
    <w:p w14:paraId="03333F14" w14:textId="77777777" w:rsidR="009C74BE" w:rsidRPr="008B3EFC" w:rsidRDefault="009C74BE" w:rsidP="00507059">
      <w:pPr>
        <w:jc w:val="both"/>
        <w:rPr>
          <w:rFonts w:ascii="Aldine721_PFL" w:hAnsi="Aldine721_PFL" w:cs="Aldine721_PFL"/>
          <w:bCs/>
          <w:sz w:val="24"/>
          <w:szCs w:val="24"/>
          <w:lang w:val="hu-HU" w:eastAsia="hu-HU"/>
        </w:rPr>
      </w:pPr>
    </w:p>
    <w:p w14:paraId="60079CC8" w14:textId="52188B6F" w:rsidR="00025514" w:rsidRPr="008B3EFC" w:rsidRDefault="009C74BE"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w:t>
      </w:r>
      <w:r w:rsidR="00B417EB" w:rsidRPr="008B3EFC">
        <w:rPr>
          <w:rFonts w:ascii="Aldine721_PFL" w:hAnsi="Aldine721_PFL" w:cs="Aldine721_PFL"/>
          <w:bCs/>
          <w:sz w:val="24"/>
          <w:szCs w:val="24"/>
          <w:lang w:val="hu-HU" w:eastAsia="hu-HU"/>
        </w:rPr>
        <w:t xml:space="preserve"> beérkezett ajánlatok közül a jelen felhívásban foglaltaknak megfelelő, legkedvezőbb ajánlatot benyújtó ajánlattevőnek az minősül, aki </w:t>
      </w:r>
      <w:r w:rsidR="00F523E0">
        <w:rPr>
          <w:rFonts w:ascii="Aldine721_PFL" w:hAnsi="Aldine721_PFL" w:cs="Aldine721_PFL"/>
          <w:bCs/>
          <w:sz w:val="24"/>
          <w:szCs w:val="24"/>
          <w:lang w:val="hu-HU" w:eastAsia="hu-HU"/>
        </w:rPr>
        <w:t>az adott erdészetnél épí</w:t>
      </w:r>
      <w:r w:rsidR="009E2823">
        <w:rPr>
          <w:rFonts w:ascii="Aldine721_PFL" w:hAnsi="Aldine721_PFL" w:cs="Aldine721_PFL"/>
          <w:bCs/>
          <w:sz w:val="24"/>
          <w:szCs w:val="24"/>
          <w:lang w:val="hu-HU" w:eastAsia="hu-HU"/>
        </w:rPr>
        <w:t xml:space="preserve">tendő kerítésekre </w:t>
      </w:r>
      <w:r w:rsidR="00B417EB" w:rsidRPr="009E2823">
        <w:rPr>
          <w:rFonts w:ascii="Aldine721_PFL" w:hAnsi="Aldine721_PFL" w:cs="Aldine721_PFL"/>
          <w:b/>
          <w:sz w:val="24"/>
          <w:szCs w:val="24"/>
          <w:lang w:val="hu-HU" w:eastAsia="hu-HU"/>
        </w:rPr>
        <w:t>összességében</w:t>
      </w:r>
      <w:r w:rsidR="00B417EB" w:rsidRPr="008B3EFC">
        <w:rPr>
          <w:rFonts w:ascii="Aldine721_PFL" w:hAnsi="Aldine721_PFL" w:cs="Aldine721_PFL"/>
          <w:bCs/>
          <w:sz w:val="24"/>
          <w:szCs w:val="24"/>
          <w:lang w:val="hu-HU" w:eastAsia="hu-HU"/>
        </w:rPr>
        <w:t xml:space="preserve"> a legkedvezőbb ajánlatot teszi. </w:t>
      </w:r>
    </w:p>
    <w:p w14:paraId="1F169F8B" w14:textId="77777777" w:rsidR="00B417EB" w:rsidRPr="008B3EFC" w:rsidRDefault="00B417EB" w:rsidP="00507059">
      <w:pPr>
        <w:jc w:val="both"/>
        <w:rPr>
          <w:rFonts w:ascii="Aldine721_PFL" w:hAnsi="Aldine721_PFL" w:cs="Aldine721_PFL"/>
          <w:bCs/>
          <w:sz w:val="24"/>
          <w:szCs w:val="24"/>
          <w:lang w:val="hu-HU" w:eastAsia="hu-HU"/>
        </w:rPr>
      </w:pPr>
    </w:p>
    <w:p w14:paraId="41F35DC7" w14:textId="77777777" w:rsidR="009C74BE" w:rsidRPr="008B3EFC" w:rsidRDefault="00593681" w:rsidP="00507059">
      <w:pPr>
        <w:jc w:val="both"/>
        <w:rPr>
          <w:rFonts w:ascii="Aldine721_PFL" w:hAnsi="Aldine721_PFL" w:cs="Aldine721_PFL"/>
          <w:bCs/>
          <w:sz w:val="24"/>
          <w:szCs w:val="24"/>
          <w:lang w:val="hu-HU" w:eastAsia="hu-HU"/>
        </w:rPr>
      </w:pPr>
      <w:r w:rsidRPr="008B3EFC">
        <w:rPr>
          <w:rFonts w:ascii="Aldine721_PFL" w:hAnsi="Aldine721_PFL" w:cs="Aldine721_PFL"/>
          <w:bCs/>
          <w:sz w:val="24"/>
          <w:szCs w:val="24"/>
          <w:lang w:val="hu-HU" w:eastAsia="hu-HU"/>
        </w:rPr>
        <w:t>Az ajánlatok értékelé</w:t>
      </w:r>
      <w:r w:rsidR="00863BDD" w:rsidRPr="008B3EFC">
        <w:rPr>
          <w:rFonts w:ascii="Aldine721_PFL" w:hAnsi="Aldine721_PFL" w:cs="Aldine721_PFL"/>
          <w:bCs/>
          <w:sz w:val="24"/>
          <w:szCs w:val="24"/>
          <w:lang w:val="hu-HU" w:eastAsia="hu-HU"/>
        </w:rPr>
        <w:t>sét a bíráló bizottság</w:t>
      </w:r>
      <w:r w:rsidRPr="008B3EFC">
        <w:rPr>
          <w:rFonts w:ascii="Aldine721_PFL" w:hAnsi="Aldine721_PFL" w:cs="Aldine721_PFL"/>
          <w:bCs/>
          <w:sz w:val="24"/>
          <w:szCs w:val="24"/>
          <w:lang w:val="hu-HU" w:eastAsia="hu-HU"/>
        </w:rPr>
        <w:t xml:space="preserve"> elvégzi és a vezérigazgató döntését követően az eljárás eredményéről valamennyi ajánlattevőt egyidejűleg írásban</w:t>
      </w:r>
      <w:r w:rsidR="00095F82">
        <w:rPr>
          <w:rFonts w:ascii="Aldine721_PFL" w:hAnsi="Aldine721_PFL" w:cs="Aldine721_PFL"/>
          <w:bCs/>
          <w:sz w:val="24"/>
          <w:szCs w:val="24"/>
          <w:lang w:val="hu-HU" w:eastAsia="hu-HU"/>
        </w:rPr>
        <w:t xml:space="preserve"> </w:t>
      </w:r>
      <w:r w:rsidR="001E6F49" w:rsidRPr="008B3EFC">
        <w:rPr>
          <w:rFonts w:ascii="Aldine721_PFL" w:hAnsi="Aldine721_PFL" w:cs="Aldine721_PFL"/>
          <w:bCs/>
          <w:sz w:val="24"/>
          <w:szCs w:val="24"/>
          <w:lang w:val="hu-HU" w:eastAsia="hu-HU"/>
        </w:rPr>
        <w:t xml:space="preserve">értesíti. </w:t>
      </w:r>
    </w:p>
    <w:p w14:paraId="306183AB" w14:textId="77777777" w:rsidR="009C74BE" w:rsidRPr="008B3EFC" w:rsidRDefault="009C74BE" w:rsidP="00507059">
      <w:pPr>
        <w:jc w:val="both"/>
        <w:rPr>
          <w:rFonts w:ascii="Aldine721_PFL" w:hAnsi="Aldine721_PFL" w:cs="Aldine721_PFL"/>
          <w:bCs/>
          <w:sz w:val="24"/>
          <w:szCs w:val="24"/>
          <w:lang w:val="hu-HU" w:eastAsia="hu-HU"/>
        </w:rPr>
      </w:pPr>
    </w:p>
    <w:p w14:paraId="280511F0" w14:textId="77777777" w:rsidR="00BE0D7E" w:rsidRPr="008B3EFC" w:rsidRDefault="00BE0D7E" w:rsidP="00507059">
      <w:pPr>
        <w:jc w:val="both"/>
        <w:rPr>
          <w:rFonts w:ascii="Aldine721_PFL" w:hAnsi="Aldine721_PFL" w:cs="Aldine721_PFL"/>
          <w:bCs/>
          <w:sz w:val="24"/>
          <w:szCs w:val="24"/>
          <w:lang w:val="hu-HU" w:eastAsia="hu-HU"/>
        </w:rPr>
      </w:pPr>
    </w:p>
    <w:p w14:paraId="658DDD5B" w14:textId="4A7C2439" w:rsidR="005C627C" w:rsidRPr="008B6CE0" w:rsidRDefault="000E1258" w:rsidP="00507059">
      <w:pPr>
        <w:jc w:val="both"/>
        <w:rPr>
          <w:rFonts w:ascii="Aldine721_PFL" w:hAnsi="Aldine721_PFL" w:cs="Aldine721_PFL"/>
          <w:b/>
          <w:sz w:val="24"/>
          <w:szCs w:val="24"/>
          <w:lang w:val="hu-HU" w:eastAsia="hu-HU"/>
        </w:rPr>
      </w:pPr>
      <w:r>
        <w:rPr>
          <w:rFonts w:ascii="Aldine721_PFL" w:hAnsi="Aldine721_PFL" w:cs="Aldine721_PFL"/>
          <w:b/>
          <w:sz w:val="24"/>
          <w:szCs w:val="24"/>
          <w:lang w:val="hu-HU" w:eastAsia="hu-HU"/>
        </w:rPr>
        <w:t>10</w:t>
      </w:r>
      <w:r w:rsidR="001E6F49" w:rsidRPr="008B6CE0">
        <w:rPr>
          <w:rFonts w:ascii="Aldine721_PFL" w:hAnsi="Aldine721_PFL" w:cs="Aldine721_PFL"/>
          <w:b/>
          <w:sz w:val="24"/>
          <w:szCs w:val="24"/>
          <w:lang w:val="hu-HU" w:eastAsia="hu-HU"/>
        </w:rPr>
        <w:t>.</w:t>
      </w:r>
      <w:r w:rsidR="005C627C" w:rsidRPr="008B6CE0">
        <w:rPr>
          <w:rFonts w:ascii="Aldine721_PFL" w:hAnsi="Aldine721_PFL" w:cs="Aldine721_PFL"/>
          <w:b/>
          <w:sz w:val="24"/>
          <w:szCs w:val="24"/>
          <w:lang w:val="hu-HU" w:eastAsia="hu-HU"/>
        </w:rPr>
        <w:t xml:space="preserve"> Egyéb információk:</w:t>
      </w:r>
    </w:p>
    <w:p w14:paraId="0E71DC9B" w14:textId="77777777" w:rsidR="005C627C" w:rsidRPr="008B3EFC" w:rsidRDefault="005C627C" w:rsidP="00507059">
      <w:pPr>
        <w:jc w:val="both"/>
        <w:rPr>
          <w:rFonts w:ascii="Aldine721_PFL" w:hAnsi="Aldine721_PFL" w:cs="Aldine721_PFL"/>
          <w:sz w:val="24"/>
          <w:szCs w:val="24"/>
          <w:lang w:val="hu-HU" w:eastAsia="hu-HU"/>
        </w:rPr>
      </w:pPr>
    </w:p>
    <w:p w14:paraId="4128D30B" w14:textId="77777777" w:rsidR="001E6F49" w:rsidRPr="008B3EFC" w:rsidRDefault="001E6F49"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tájékoztatja az ajánlattevőket, hogy a jelen felhívás visszavonására az eredményhirdetés időpontjáig bármikor és bármilyen okból jogosult, a felhívás visszavonását nem szükséges megindokolnia. A visszavonásról az Ajánlatkérő közvetlenül, írásban tájékoztatja az </w:t>
      </w:r>
      <w:r w:rsidRPr="008B3EFC">
        <w:rPr>
          <w:rFonts w:ascii="Aldine721_PFL" w:hAnsi="Aldine721_PFL" w:cs="Aldine721_PFL"/>
          <w:sz w:val="24"/>
          <w:szCs w:val="24"/>
          <w:lang w:val="hu-HU" w:eastAsia="hu-HU"/>
        </w:rPr>
        <w:lastRenderedPageBreak/>
        <w:t xml:space="preserve">ajánlattevőket. Visszavonás esetén szerződéskötési kötelezettség Ajánlatkérőt nem terheli a Ptk. 6: 74.§ (3) bekezdés alapján. </w:t>
      </w:r>
    </w:p>
    <w:p w14:paraId="56351154" w14:textId="77777777" w:rsidR="008420C8" w:rsidRPr="008B3EFC" w:rsidRDefault="008420C8" w:rsidP="00507059">
      <w:pPr>
        <w:jc w:val="both"/>
        <w:rPr>
          <w:rFonts w:ascii="Aldine721_PFL" w:hAnsi="Aldine721_PFL" w:cs="Aldine721_PFL"/>
          <w:sz w:val="24"/>
          <w:szCs w:val="24"/>
          <w:lang w:val="hu-HU" w:eastAsia="hu-HU"/>
        </w:rPr>
      </w:pPr>
    </w:p>
    <w:p w14:paraId="4CE6B688"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Az Ajánlatkérő fenntartja a jogot, hogy érvénytelennek nyilvánítsa azokat az ajánlatokat, amelyek nem felelnek meg a jelen felhívásban meghatározott feltételeknek, eredménytelennek nyilvánítsa a versenyeztetési eljárást anélkül, hogy ezáltal bármilyen kötelezettséget magára vállalna az ajánlattevőkkel kapcsolatban, vagy kötelezettséget vállalna arra, hogy tájékoztatja az ajánlattevőket az Ajánlatkérő ezen döntésének okairól. </w:t>
      </w:r>
    </w:p>
    <w:p w14:paraId="49F55247" w14:textId="77777777" w:rsidR="003368D3" w:rsidRPr="008B3EFC" w:rsidRDefault="003368D3" w:rsidP="00507059">
      <w:pPr>
        <w:jc w:val="both"/>
        <w:rPr>
          <w:rFonts w:ascii="Aldine721_PFL" w:hAnsi="Aldine721_PFL" w:cs="Aldine721_PFL"/>
          <w:sz w:val="24"/>
          <w:szCs w:val="24"/>
          <w:lang w:val="hu-HU" w:eastAsia="hu-HU"/>
        </w:rPr>
      </w:pPr>
    </w:p>
    <w:p w14:paraId="63624396" w14:textId="77777777" w:rsidR="003368D3" w:rsidRPr="008B3EFC" w:rsidRDefault="003368D3"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w:t>
      </w:r>
      <w:r w:rsidRPr="009B75D5">
        <w:rPr>
          <w:rFonts w:ascii="Aldine721_PFL" w:hAnsi="Aldine721_PFL" w:cs="Aldine721_PFL"/>
          <w:sz w:val="24"/>
          <w:szCs w:val="24"/>
          <w:highlight w:val="yellow"/>
          <w:lang w:val="hu-HU" w:eastAsia="hu-HU"/>
        </w:rPr>
        <w:t>z Ajánlatkérő kiköti azon jogát, hogy a felhívásban foglaltaknak mindenben megfelelő, legkedvezőbb ajánlatot benyújtó ajánlattevővel szemben a szerződés megkötését indoklás nélkül megtagadja. Az Ajánlatkérő kártérítési felelősségét ezen kikötés értelemszerűen kizárja.</w:t>
      </w:r>
      <w:r w:rsidRPr="008B3EFC">
        <w:rPr>
          <w:rFonts w:ascii="Aldine721_PFL" w:hAnsi="Aldine721_PFL" w:cs="Aldine721_PFL"/>
          <w:sz w:val="24"/>
          <w:szCs w:val="24"/>
          <w:lang w:val="hu-HU" w:eastAsia="hu-HU"/>
        </w:rPr>
        <w:t xml:space="preserve"> </w:t>
      </w:r>
    </w:p>
    <w:p w14:paraId="4BC7AA82" w14:textId="77777777" w:rsidR="005C627C" w:rsidRPr="008B3EFC" w:rsidRDefault="005C627C" w:rsidP="00507059">
      <w:pPr>
        <w:jc w:val="both"/>
        <w:rPr>
          <w:rFonts w:ascii="Aldine721_PFL" w:hAnsi="Aldine721_PFL" w:cs="Aldine721_PFL"/>
          <w:sz w:val="24"/>
          <w:szCs w:val="24"/>
          <w:lang w:val="hu-HU" w:eastAsia="hu-HU"/>
        </w:rPr>
      </w:pPr>
    </w:p>
    <w:p w14:paraId="45E50EF9" w14:textId="2F433006" w:rsidR="00AC097E"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Ajánlatkérő </w:t>
      </w:r>
      <w:r w:rsidR="00AC097E" w:rsidRPr="008B3EFC">
        <w:rPr>
          <w:rFonts w:ascii="Aldine721_PFL" w:hAnsi="Aldine721_PFL" w:cs="Aldine721_PFL"/>
          <w:sz w:val="24"/>
          <w:szCs w:val="24"/>
          <w:lang w:val="hu-HU" w:eastAsia="hu-HU"/>
        </w:rPr>
        <w:t>a versenyeztetési eljárás keretében az értesítéseket írásban az ajánl</w:t>
      </w:r>
      <w:r w:rsidR="00906563" w:rsidRPr="008B3EFC">
        <w:rPr>
          <w:rFonts w:ascii="Aldine721_PFL" w:hAnsi="Aldine721_PFL" w:cs="Aldine721_PFL"/>
          <w:sz w:val="24"/>
          <w:szCs w:val="24"/>
          <w:lang w:val="hu-HU" w:eastAsia="hu-HU"/>
        </w:rPr>
        <w:t>atb</w:t>
      </w:r>
      <w:r w:rsidR="005C627C" w:rsidRPr="008B3EFC">
        <w:rPr>
          <w:rFonts w:ascii="Aldine721_PFL" w:hAnsi="Aldine721_PFL" w:cs="Aldine721_PFL"/>
          <w:sz w:val="24"/>
          <w:szCs w:val="24"/>
          <w:lang w:val="hu-HU" w:eastAsia="hu-HU"/>
        </w:rPr>
        <w:t>an megjelölt</w:t>
      </w:r>
      <w:r w:rsidR="00906563" w:rsidRPr="008B3EFC">
        <w:rPr>
          <w:rFonts w:ascii="Aldine721_PFL" w:hAnsi="Aldine721_PFL" w:cs="Aldine721_PFL"/>
          <w:sz w:val="24"/>
          <w:szCs w:val="24"/>
          <w:lang w:val="hu-HU" w:eastAsia="hu-HU"/>
        </w:rPr>
        <w:t xml:space="preserve"> e</w:t>
      </w:r>
      <w:r w:rsidR="00AC097E" w:rsidRPr="008B3EFC">
        <w:rPr>
          <w:rFonts w:ascii="Aldine721_PFL" w:hAnsi="Aldine721_PFL" w:cs="Aldine721_PFL"/>
          <w:sz w:val="24"/>
          <w:szCs w:val="24"/>
          <w:lang w:val="hu-HU" w:eastAsia="hu-HU"/>
        </w:rPr>
        <w:t>-mail címre küldi meg. E körben felhívja az ajánlattevők figyelmét, hogy a kapcsolattartási adataikat úgy megadni, hogy Ajánlatkérő nem vállal felelősséget azért, amen</w:t>
      </w:r>
      <w:r w:rsidR="00906563" w:rsidRPr="008B3EFC">
        <w:rPr>
          <w:rFonts w:ascii="Aldine721_PFL" w:hAnsi="Aldine721_PFL" w:cs="Aldine721_PFL"/>
          <w:sz w:val="24"/>
          <w:szCs w:val="24"/>
          <w:lang w:val="hu-HU" w:eastAsia="hu-HU"/>
        </w:rPr>
        <w:t>nyiben az ajánlatban megjelölt e</w:t>
      </w:r>
      <w:r w:rsidR="00AC097E" w:rsidRPr="008B3EFC">
        <w:rPr>
          <w:rFonts w:ascii="Aldine721_PFL" w:hAnsi="Aldine721_PFL" w:cs="Aldine721_PFL"/>
          <w:sz w:val="24"/>
          <w:szCs w:val="24"/>
          <w:lang w:val="hu-HU" w:eastAsia="hu-HU"/>
        </w:rPr>
        <w:t>-mail</w:t>
      </w:r>
      <w:r w:rsidR="009E2823">
        <w:rPr>
          <w:rFonts w:ascii="Aldine721_PFL" w:hAnsi="Aldine721_PFL" w:cs="Aldine721_PFL"/>
          <w:sz w:val="24"/>
          <w:szCs w:val="24"/>
          <w:lang w:val="hu-HU" w:eastAsia="hu-HU"/>
        </w:rPr>
        <w:t xml:space="preserve"> címre</w:t>
      </w:r>
      <w:r w:rsidR="00AC097E" w:rsidRPr="008B3EFC">
        <w:rPr>
          <w:rFonts w:ascii="Aldine721_PFL" w:hAnsi="Aldine721_PFL" w:cs="Aldine721_PFL"/>
          <w:sz w:val="24"/>
          <w:szCs w:val="24"/>
          <w:lang w:val="hu-HU" w:eastAsia="hu-HU"/>
        </w:rPr>
        <w:t xml:space="preserve"> küldött értesítések a címzett oldalán nem jutnak el a megfelelő kapcsolattartóhoz (technikai ok, szabadság stb.) Amennyiben az ajánlattevő az ajánlatban megadott elérhetőségét módosítani, kiegészíteni kívánja, úgy erről köteles Ajánlatkérőt az 1. pontban megjelölt e-mail címre küldött e-mailben tájékoztatni. </w:t>
      </w:r>
    </w:p>
    <w:p w14:paraId="7F7C46D0" w14:textId="77777777" w:rsidR="00B417EB" w:rsidRPr="008B3EFC" w:rsidRDefault="00B417EB" w:rsidP="00507059">
      <w:pPr>
        <w:jc w:val="both"/>
        <w:rPr>
          <w:rFonts w:ascii="Aldine721_PFL" w:hAnsi="Aldine721_PFL" w:cs="Aldine721_PFL"/>
          <w:sz w:val="24"/>
          <w:szCs w:val="24"/>
          <w:lang w:val="hu-HU" w:eastAsia="hu-HU"/>
        </w:rPr>
      </w:pPr>
    </w:p>
    <w:p w14:paraId="5DB58A07" w14:textId="77777777" w:rsidR="008420C8" w:rsidRPr="008B3EFC" w:rsidRDefault="00B417E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w:t>
      </w:r>
      <w:r w:rsidR="000C1F67" w:rsidRPr="008B3EFC">
        <w:rPr>
          <w:rFonts w:ascii="Aldine721_PFL" w:hAnsi="Aldine721_PFL" w:cs="Aldine721_PFL"/>
          <w:sz w:val="24"/>
          <w:szCs w:val="24"/>
          <w:lang w:val="hu-HU" w:eastAsia="hu-HU"/>
        </w:rPr>
        <w:t>jánlatkérő jogosult a jelen felhívásban megjelölt egyes eljárási cse</w:t>
      </w:r>
      <w:r w:rsidRPr="008B3EFC">
        <w:rPr>
          <w:rFonts w:ascii="Aldine721_PFL" w:hAnsi="Aldine721_PFL" w:cs="Aldine721_PFL"/>
          <w:sz w:val="24"/>
          <w:szCs w:val="24"/>
          <w:lang w:val="hu-HU" w:eastAsia="hu-HU"/>
        </w:rPr>
        <w:t>l</w:t>
      </w:r>
      <w:r w:rsidR="000C1F67" w:rsidRPr="008B3EFC">
        <w:rPr>
          <w:rFonts w:ascii="Aldine721_PFL" w:hAnsi="Aldine721_PFL" w:cs="Aldine721_PFL"/>
          <w:sz w:val="24"/>
          <w:szCs w:val="24"/>
          <w:lang w:val="hu-HU" w:eastAsia="hu-HU"/>
        </w:rPr>
        <w:t xml:space="preserve">ekmények időpontját, határidejét módosítani. </w:t>
      </w:r>
    </w:p>
    <w:p w14:paraId="187D211C" w14:textId="77777777" w:rsidR="000C1F67" w:rsidRPr="008B3EFC" w:rsidRDefault="000C1F67" w:rsidP="00507059">
      <w:pPr>
        <w:jc w:val="both"/>
        <w:rPr>
          <w:rFonts w:ascii="Aldine721_PFL" w:hAnsi="Aldine721_PFL" w:cs="Aldine721_PFL"/>
          <w:sz w:val="24"/>
          <w:szCs w:val="24"/>
          <w:lang w:val="hu-HU" w:eastAsia="hu-HU"/>
        </w:rPr>
      </w:pPr>
    </w:p>
    <w:p w14:paraId="136BFE99"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Az ajánl</w:t>
      </w:r>
      <w:r w:rsidR="003528DF" w:rsidRPr="008B3EFC">
        <w:rPr>
          <w:rFonts w:ascii="Aldine721_PFL" w:hAnsi="Aldine721_PFL" w:cs="Aldine721_PFL"/>
          <w:sz w:val="24"/>
          <w:szCs w:val="24"/>
          <w:lang w:val="hu-HU" w:eastAsia="hu-HU"/>
        </w:rPr>
        <w:t>attétel valamennyi költsége az A</w:t>
      </w:r>
      <w:r w:rsidRPr="008B3EFC">
        <w:rPr>
          <w:rFonts w:ascii="Aldine721_PFL" w:hAnsi="Aldine721_PFL" w:cs="Aldine721_PFL"/>
          <w:sz w:val="24"/>
          <w:szCs w:val="24"/>
          <w:lang w:val="hu-HU" w:eastAsia="hu-HU"/>
        </w:rPr>
        <w:t xml:space="preserve">jánlattevőt terheli. </w:t>
      </w:r>
    </w:p>
    <w:p w14:paraId="3112FBBD" w14:textId="77777777" w:rsidR="008420C8" w:rsidRPr="008B3EFC" w:rsidRDefault="008420C8" w:rsidP="00507059">
      <w:pPr>
        <w:jc w:val="both"/>
        <w:rPr>
          <w:rFonts w:ascii="Aldine721_PFL" w:hAnsi="Aldine721_PFL" w:cs="Aldine721_PFL"/>
          <w:sz w:val="24"/>
          <w:szCs w:val="24"/>
          <w:lang w:val="hu-HU" w:eastAsia="hu-HU"/>
        </w:rPr>
      </w:pPr>
    </w:p>
    <w:p w14:paraId="4050586D" w14:textId="77777777" w:rsidR="008420C8" w:rsidRPr="008B3EFC" w:rsidRDefault="000360C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 xml:space="preserve">A jelen eljárást megindító felhívásban, valamint a Dokumentációban nem szabályozott kérdésekben a Ptk. rendelkezései az irányadóak. </w:t>
      </w:r>
    </w:p>
    <w:p w14:paraId="655D3479" w14:textId="77777777" w:rsidR="00B417EB" w:rsidRPr="008B3EFC" w:rsidRDefault="00B417EB" w:rsidP="00507059">
      <w:pPr>
        <w:jc w:val="both"/>
        <w:rPr>
          <w:rFonts w:ascii="Aldine721_PFL" w:hAnsi="Aldine721_PFL" w:cs="Aldine721_PFL"/>
          <w:sz w:val="24"/>
          <w:szCs w:val="24"/>
          <w:lang w:val="hu-HU" w:eastAsia="hu-HU"/>
        </w:rPr>
      </w:pPr>
    </w:p>
    <w:p w14:paraId="43B2EEDB" w14:textId="77777777" w:rsidR="00D448DC" w:rsidRPr="008B3EFC" w:rsidRDefault="00D448DC" w:rsidP="00507059">
      <w:pPr>
        <w:jc w:val="both"/>
        <w:rPr>
          <w:rFonts w:ascii="Aldine721_PFL" w:hAnsi="Aldine721_PFL" w:cs="Aldine721_PFL"/>
          <w:sz w:val="24"/>
          <w:szCs w:val="24"/>
          <w:lang w:val="hu-HU" w:eastAsia="hu-HU"/>
        </w:rPr>
      </w:pPr>
    </w:p>
    <w:p w14:paraId="42822CC9" w14:textId="68A35A04" w:rsidR="0053139B" w:rsidRPr="00D70F9B" w:rsidRDefault="0053139B" w:rsidP="00507059">
      <w:pPr>
        <w:jc w:val="both"/>
        <w:rPr>
          <w:rFonts w:ascii="Aldine721_PFL" w:hAnsi="Aldine721_PFL" w:cs="Aldine721_PFL"/>
          <w:sz w:val="24"/>
          <w:szCs w:val="24"/>
          <w:lang w:val="hu-HU" w:eastAsia="hu-HU"/>
        </w:rPr>
      </w:pPr>
      <w:r w:rsidRPr="00D70F9B">
        <w:rPr>
          <w:rFonts w:ascii="Aldine721_PFL" w:hAnsi="Aldine721_PFL" w:cs="Aldine721_PFL"/>
          <w:sz w:val="24"/>
          <w:szCs w:val="24"/>
          <w:lang w:val="hu-HU" w:eastAsia="hu-HU"/>
        </w:rPr>
        <w:t>Kelt</w:t>
      </w:r>
      <w:r w:rsidR="002B1CD3" w:rsidRPr="00D70F9B">
        <w:rPr>
          <w:rFonts w:ascii="Aldine721_PFL" w:hAnsi="Aldine721_PFL" w:cs="Aldine721_PFL"/>
          <w:sz w:val="24"/>
          <w:szCs w:val="24"/>
          <w:lang w:val="hu-HU" w:eastAsia="hu-HU"/>
        </w:rPr>
        <w:t xml:space="preserve"> Pápa 202</w:t>
      </w:r>
      <w:r w:rsidR="009E2823">
        <w:rPr>
          <w:rFonts w:ascii="Aldine721_PFL" w:hAnsi="Aldine721_PFL" w:cs="Aldine721_PFL"/>
          <w:sz w:val="24"/>
          <w:szCs w:val="24"/>
          <w:lang w:val="hu-HU" w:eastAsia="hu-HU"/>
        </w:rPr>
        <w:t>6</w:t>
      </w:r>
      <w:r w:rsidR="002B1CD3" w:rsidRPr="00D70F9B">
        <w:rPr>
          <w:rFonts w:ascii="Aldine721_PFL" w:hAnsi="Aldine721_PFL" w:cs="Aldine721_PFL"/>
          <w:sz w:val="24"/>
          <w:szCs w:val="24"/>
          <w:lang w:val="hu-HU" w:eastAsia="hu-HU"/>
        </w:rPr>
        <w:t xml:space="preserve">. </w:t>
      </w:r>
      <w:r w:rsidR="009B75D5">
        <w:rPr>
          <w:rFonts w:ascii="Aldine721_PFL" w:hAnsi="Aldine721_PFL" w:cs="Aldine721_PFL"/>
          <w:sz w:val="24"/>
          <w:szCs w:val="24"/>
          <w:lang w:val="hu-HU" w:eastAsia="hu-HU"/>
        </w:rPr>
        <w:t>………..</w:t>
      </w:r>
      <w:r w:rsidR="00D70F9B" w:rsidRPr="00D70F9B">
        <w:rPr>
          <w:rFonts w:ascii="Aldine721_PFL" w:hAnsi="Aldine721_PFL" w:cs="Aldine721_PFL"/>
          <w:sz w:val="24"/>
          <w:szCs w:val="24"/>
          <w:lang w:val="hu-HU" w:eastAsia="hu-HU"/>
        </w:rPr>
        <w:t>.</w:t>
      </w:r>
    </w:p>
    <w:p w14:paraId="16FD0412" w14:textId="77777777" w:rsidR="004C2987" w:rsidRPr="008B3EFC" w:rsidRDefault="004C2987" w:rsidP="00507059">
      <w:pPr>
        <w:jc w:val="both"/>
        <w:rPr>
          <w:rFonts w:ascii="Aldine721_PFL" w:hAnsi="Aldine721_PFL" w:cs="Aldine721_PFL"/>
          <w:sz w:val="24"/>
          <w:szCs w:val="24"/>
          <w:lang w:val="hu-HU" w:eastAsia="hu-HU"/>
        </w:rPr>
      </w:pPr>
    </w:p>
    <w:p w14:paraId="0391F358" w14:textId="77777777" w:rsidR="00C27BC3" w:rsidRPr="008B3EFC" w:rsidRDefault="00C27BC3" w:rsidP="00507059">
      <w:pPr>
        <w:jc w:val="both"/>
        <w:rPr>
          <w:rFonts w:ascii="Aldine721_PFL" w:hAnsi="Aldine721_PFL" w:cs="Aldine721_PFL"/>
          <w:sz w:val="24"/>
          <w:szCs w:val="24"/>
          <w:lang w:val="hu-HU" w:eastAsia="hu-HU"/>
        </w:rPr>
      </w:pPr>
    </w:p>
    <w:p w14:paraId="1131316A" w14:textId="77777777" w:rsidR="003528DF" w:rsidRPr="008B3EFC" w:rsidRDefault="003528DF" w:rsidP="00507059">
      <w:pPr>
        <w:jc w:val="both"/>
        <w:rPr>
          <w:rFonts w:ascii="Aldine721_PFL" w:hAnsi="Aldine721_PFL" w:cs="Aldine721_PFL"/>
          <w:sz w:val="24"/>
          <w:szCs w:val="24"/>
          <w:lang w:val="hu-HU" w:eastAsia="hu-HU"/>
        </w:rPr>
      </w:pPr>
    </w:p>
    <w:p w14:paraId="27417D0F"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w:t>
      </w:r>
    </w:p>
    <w:p w14:paraId="16678237" w14:textId="77777777" w:rsidR="0053139B" w:rsidRPr="008B3EFC" w:rsidRDefault="0053139B" w:rsidP="00507059">
      <w:pPr>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r>
      <w:r w:rsidRPr="008B3EFC">
        <w:rPr>
          <w:rFonts w:ascii="Aldine721_PFL" w:hAnsi="Aldine721_PFL" w:cs="Aldine721_PFL"/>
          <w:sz w:val="24"/>
          <w:szCs w:val="24"/>
          <w:lang w:val="hu-HU" w:eastAsia="hu-HU"/>
        </w:rPr>
        <w:tab/>
        <w:t>aláírás</w:t>
      </w:r>
    </w:p>
    <w:p w14:paraId="1BFB42B0" w14:textId="77777777" w:rsidR="008C0203" w:rsidRPr="008B3EFC" w:rsidRDefault="008C0203" w:rsidP="00507059">
      <w:pPr>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br w:type="page"/>
      </w:r>
    </w:p>
    <w:p w14:paraId="113A1117" w14:textId="77777777" w:rsidR="008C0203" w:rsidRPr="008B3EFC" w:rsidRDefault="008C0203" w:rsidP="00507059">
      <w:pPr>
        <w:suppressAutoHyphens/>
        <w:jc w:val="right"/>
        <w:rPr>
          <w:rFonts w:ascii="Aldine721_PFL" w:hAnsi="Aldine721_PFL" w:cs="Aldine721_PFL"/>
          <w:sz w:val="24"/>
          <w:szCs w:val="24"/>
          <w:lang w:val="hu-HU" w:eastAsia="zh-CN"/>
        </w:rPr>
      </w:pPr>
      <w:r w:rsidRPr="008B3EFC">
        <w:rPr>
          <w:rFonts w:ascii="Aldine721_PFL" w:hAnsi="Aldine721_PFL" w:cs="Aldine721_PFL"/>
          <w:i/>
          <w:sz w:val="24"/>
          <w:szCs w:val="24"/>
          <w:lang w:val="hu-HU" w:eastAsia="zh-CN"/>
        </w:rPr>
        <w:lastRenderedPageBreak/>
        <w:t>1. számú melléklet</w:t>
      </w:r>
    </w:p>
    <w:p w14:paraId="2EC3A8C2" w14:textId="77777777" w:rsidR="00BE0D7E" w:rsidRPr="008B3EFC" w:rsidRDefault="00BE0D7E" w:rsidP="00141F52">
      <w:pPr>
        <w:suppressAutoHyphens/>
        <w:rPr>
          <w:rFonts w:ascii="Aldine721_PFL" w:hAnsi="Aldine721_PFL" w:cs="Aldine721_PFL"/>
          <w:caps/>
          <w:sz w:val="24"/>
          <w:szCs w:val="24"/>
          <w:lang w:val="hu-HU" w:eastAsia="zh-CN"/>
        </w:rPr>
      </w:pPr>
    </w:p>
    <w:p w14:paraId="232DE110" w14:textId="77777777" w:rsidR="00BE0D7E" w:rsidRPr="008B3EFC" w:rsidRDefault="00BE0D7E" w:rsidP="00507059">
      <w:pPr>
        <w:suppressAutoHyphens/>
        <w:jc w:val="center"/>
        <w:rPr>
          <w:rFonts w:ascii="Aldine721_PFL" w:hAnsi="Aldine721_PFL" w:cs="Aldine721_PFL"/>
          <w:caps/>
          <w:sz w:val="24"/>
          <w:szCs w:val="24"/>
          <w:lang w:val="hu-HU" w:eastAsia="zh-CN"/>
        </w:rPr>
      </w:pPr>
    </w:p>
    <w:p w14:paraId="321FDA56" w14:textId="77777777" w:rsidR="008C0203" w:rsidRPr="008B3EFC" w:rsidRDefault="008C0203" w:rsidP="00507059">
      <w:pPr>
        <w:suppressAutoHyphens/>
        <w:jc w:val="center"/>
        <w:rPr>
          <w:rFonts w:ascii="Aldine721_PFL" w:hAnsi="Aldine721_PFL" w:cs="Aldine721_PFL"/>
          <w:caps/>
          <w:sz w:val="24"/>
          <w:szCs w:val="24"/>
          <w:lang w:val="hu-HU" w:eastAsia="zh-CN"/>
        </w:rPr>
      </w:pPr>
      <w:r w:rsidRPr="008B3EFC">
        <w:rPr>
          <w:rFonts w:ascii="Aldine721_PFL" w:hAnsi="Aldine721_PFL" w:cs="Aldine721_PFL"/>
          <w:caps/>
          <w:sz w:val="24"/>
          <w:szCs w:val="24"/>
          <w:lang w:val="hu-HU" w:eastAsia="zh-CN"/>
        </w:rPr>
        <w:t>AJÁNLATI LAP</w:t>
      </w:r>
    </w:p>
    <w:p w14:paraId="794D25FE" w14:textId="77777777" w:rsidR="00BE0D7E" w:rsidRPr="008B3EFC" w:rsidRDefault="00BE0D7E" w:rsidP="00141F52">
      <w:pPr>
        <w:suppressAutoHyphens/>
        <w:rPr>
          <w:rFonts w:ascii="Aldine721_PFL" w:hAnsi="Aldine721_PFL" w:cs="Aldine721_PFL"/>
          <w:sz w:val="24"/>
          <w:szCs w:val="24"/>
          <w:lang w:val="hu-HU" w:eastAsia="zh-CN"/>
        </w:rPr>
      </w:pPr>
    </w:p>
    <w:p w14:paraId="1FB7750A" w14:textId="77777777" w:rsidR="008C0203" w:rsidRPr="008B3EFC" w:rsidRDefault="008C0203" w:rsidP="00507059">
      <w:pPr>
        <w:suppressAutoHyphens/>
        <w:jc w:val="center"/>
        <w:rPr>
          <w:rFonts w:ascii="Aldine721_PFL" w:hAnsi="Aldine721_PFL" w:cs="Aldine721_PFL"/>
          <w:sz w:val="24"/>
          <w:szCs w:val="24"/>
          <w:lang w:val="hu-HU" w:eastAsia="zh-CN"/>
        </w:rPr>
      </w:pPr>
    </w:p>
    <w:p w14:paraId="0C427B38" w14:textId="5BF7CC59" w:rsidR="00BE0D7E" w:rsidRPr="00141F52" w:rsidRDefault="008C0203" w:rsidP="00141F52">
      <w:pPr>
        <w:ind w:left="454"/>
        <w:jc w:val="center"/>
        <w:rPr>
          <w:rFonts w:ascii="Aldine721_PFL" w:hAnsi="Aldine721_PFL" w:cs="Aldine721_PFL"/>
          <w:b/>
          <w:sz w:val="24"/>
          <w:szCs w:val="24"/>
          <w:lang w:val="hu-HU" w:eastAsia="hu-HU"/>
        </w:rPr>
      </w:pPr>
      <w:r w:rsidRPr="008B6CE0">
        <w:rPr>
          <w:rFonts w:ascii="Aldine721_PFL" w:hAnsi="Aldine721_PFL" w:cs="Aldine721_PFL"/>
          <w:b/>
          <w:sz w:val="24"/>
          <w:szCs w:val="24"/>
          <w:lang w:val="hu-HU"/>
        </w:rPr>
        <w:t>„</w:t>
      </w:r>
      <w:bookmarkStart w:id="1" w:name="_Hlk436545"/>
      <w:r w:rsidR="00BE0D7E" w:rsidRPr="008B6CE0">
        <w:rPr>
          <w:rFonts w:ascii="Aldine721_PFL" w:hAnsi="Aldine721_PFL" w:cs="Aldine721_PFL"/>
          <w:b/>
          <w:i/>
          <w:sz w:val="24"/>
          <w:szCs w:val="24"/>
          <w:lang w:val="hu-HU" w:eastAsia="hu-HU"/>
        </w:rPr>
        <w:t>Vadkárelhárító kerítések építése a Bakonyerdő Zrt</w:t>
      </w:r>
      <w:r w:rsidR="00F75711">
        <w:rPr>
          <w:rFonts w:ascii="Aldine721_PFL" w:hAnsi="Aldine721_PFL" w:cs="Aldine721_PFL"/>
          <w:b/>
          <w:i/>
          <w:sz w:val="24"/>
          <w:szCs w:val="24"/>
          <w:lang w:val="hu-HU" w:eastAsia="hu-HU"/>
        </w:rPr>
        <w:t xml:space="preserve"> </w:t>
      </w:r>
      <w:r w:rsidR="0041723E">
        <w:rPr>
          <w:rFonts w:ascii="Aldine721_PFL" w:hAnsi="Aldine721_PFL" w:cs="Aldine721_PFL"/>
          <w:b/>
          <w:i/>
          <w:sz w:val="24"/>
          <w:szCs w:val="24"/>
          <w:lang w:val="hu-HU" w:eastAsia="hu-HU"/>
        </w:rPr>
        <w:t>Pápai</w:t>
      </w:r>
      <w:r w:rsidR="00F75711">
        <w:rPr>
          <w:rFonts w:ascii="Aldine721_PFL" w:hAnsi="Aldine721_PFL" w:cs="Aldine721_PFL"/>
          <w:b/>
          <w:i/>
          <w:sz w:val="24"/>
          <w:szCs w:val="24"/>
          <w:lang w:val="hu-HU" w:eastAsia="hu-HU"/>
        </w:rPr>
        <w:t xml:space="preserve"> Erdészetének</w:t>
      </w:r>
      <w:r w:rsidR="00BE0D7E" w:rsidRPr="008B6CE0">
        <w:rPr>
          <w:rFonts w:ascii="Aldine721_PFL" w:hAnsi="Aldine721_PFL" w:cs="Aldine721_PFL"/>
          <w:b/>
          <w:i/>
          <w:sz w:val="24"/>
          <w:szCs w:val="24"/>
          <w:lang w:val="hu-HU" w:eastAsia="hu-HU"/>
        </w:rPr>
        <w:t xml:space="preserve"> területén</w:t>
      </w:r>
      <w:bookmarkEnd w:id="1"/>
      <w:r w:rsidR="00BC6AE2">
        <w:rPr>
          <w:rFonts w:ascii="Aldine721_PFL" w:hAnsi="Aldine721_PFL" w:cs="Aldine721_PFL"/>
          <w:b/>
          <w:i/>
          <w:sz w:val="24"/>
          <w:szCs w:val="24"/>
          <w:lang w:val="hu-HU" w:eastAsia="hu-HU"/>
        </w:rPr>
        <w:t xml:space="preserve"> 202</w:t>
      </w:r>
      <w:r w:rsidR="00F75711">
        <w:rPr>
          <w:rFonts w:ascii="Aldine721_PFL" w:hAnsi="Aldine721_PFL" w:cs="Aldine721_PFL"/>
          <w:b/>
          <w:i/>
          <w:sz w:val="24"/>
          <w:szCs w:val="24"/>
          <w:lang w:val="hu-HU" w:eastAsia="hu-HU"/>
        </w:rPr>
        <w:t>6</w:t>
      </w:r>
      <w:r w:rsidR="00BC6AE2">
        <w:rPr>
          <w:rFonts w:ascii="Aldine721_PFL" w:hAnsi="Aldine721_PFL" w:cs="Aldine721_PFL"/>
          <w:b/>
          <w:i/>
          <w:sz w:val="24"/>
          <w:szCs w:val="24"/>
          <w:lang w:val="hu-HU" w:eastAsia="hu-HU"/>
        </w:rPr>
        <w:t>.”</w:t>
      </w:r>
    </w:p>
    <w:p w14:paraId="6D7DC23F" w14:textId="77777777" w:rsidR="00BE0D7E" w:rsidRPr="008B3EFC" w:rsidRDefault="00BE0D7E" w:rsidP="00507059">
      <w:pPr>
        <w:suppressAutoHyphens/>
        <w:jc w:val="both"/>
        <w:rPr>
          <w:rFonts w:ascii="Aldine721_PFL" w:hAnsi="Aldine721_PFL" w:cs="Aldine721_PFL"/>
          <w:sz w:val="24"/>
          <w:szCs w:val="24"/>
          <w:lang w:val="hu-HU" w:eastAsia="zh-CN"/>
        </w:rPr>
      </w:pPr>
    </w:p>
    <w:p w14:paraId="6C353686" w14:textId="016EF7B9" w:rsidR="00BE0D7E" w:rsidRPr="008B3EFC" w:rsidRDefault="008C0203" w:rsidP="00507059">
      <w:pPr>
        <w:suppressAutoHyphens/>
        <w:jc w:val="both"/>
        <w:rPr>
          <w:rFonts w:ascii="Aldine721_PFL" w:hAnsi="Aldine721_PFL" w:cs="Aldine721_PFL"/>
          <w:sz w:val="24"/>
          <w:szCs w:val="24"/>
          <w:lang w:val="hu-HU" w:eastAsia="zh-CN"/>
        </w:rPr>
      </w:pPr>
      <w:bookmarkStart w:id="2" w:name="_Hlk436316"/>
      <w:r w:rsidRPr="008B3EFC">
        <w:rPr>
          <w:rFonts w:ascii="Aldine721_PFL" w:hAnsi="Aldine721_PFL" w:cs="Aldine721_PFL"/>
          <w:sz w:val="24"/>
          <w:szCs w:val="24"/>
          <w:lang w:val="hu-HU" w:eastAsia="zh-CN"/>
        </w:rPr>
        <w:t>Ajánlattevő adatai:</w:t>
      </w:r>
      <w:bookmarkEnd w:id="2"/>
    </w:p>
    <w:p w14:paraId="50799C54" w14:textId="77777777" w:rsidR="008C0203" w:rsidRPr="008B3EFC" w:rsidRDefault="008C0203" w:rsidP="00507059">
      <w:pPr>
        <w:suppressAutoHyphens/>
        <w:jc w:val="both"/>
        <w:rPr>
          <w:rFonts w:ascii="Aldine721_PFL" w:hAnsi="Aldine721_PFL" w:cs="Aldine721_PFL"/>
          <w:sz w:val="24"/>
          <w:szCs w:val="24"/>
          <w:lang w:val="hu-HU" w:eastAsia="zh-CN"/>
        </w:rPr>
      </w:pPr>
    </w:p>
    <w:tbl>
      <w:tblPr>
        <w:tblStyle w:val="Rcsostblzat"/>
        <w:tblW w:w="0" w:type="auto"/>
        <w:tblLook w:val="04A0" w:firstRow="1" w:lastRow="0" w:firstColumn="1" w:lastColumn="0" w:noHBand="0" w:noVBand="1"/>
      </w:tblPr>
      <w:tblGrid>
        <w:gridCol w:w="6204"/>
        <w:gridCol w:w="3424"/>
      </w:tblGrid>
      <w:tr w:rsidR="00BE0D7E" w:rsidRPr="008B3EFC" w14:paraId="0066D0C4" w14:textId="77777777" w:rsidTr="00575E81">
        <w:trPr>
          <w:trHeight w:val="379"/>
        </w:trPr>
        <w:tc>
          <w:tcPr>
            <w:tcW w:w="6204" w:type="dxa"/>
          </w:tcPr>
          <w:p w14:paraId="646F20D9"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neve:</w:t>
            </w:r>
          </w:p>
        </w:tc>
        <w:tc>
          <w:tcPr>
            <w:tcW w:w="3424" w:type="dxa"/>
          </w:tcPr>
          <w:p w14:paraId="164C18F9"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49DDC602" w14:textId="77777777" w:rsidTr="00575E81">
        <w:trPr>
          <w:trHeight w:val="427"/>
        </w:trPr>
        <w:tc>
          <w:tcPr>
            <w:tcW w:w="6204" w:type="dxa"/>
          </w:tcPr>
          <w:p w14:paraId="0363AD8C"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Ajánlattevő székhelye:</w:t>
            </w:r>
          </w:p>
        </w:tc>
        <w:tc>
          <w:tcPr>
            <w:tcW w:w="3424" w:type="dxa"/>
          </w:tcPr>
          <w:p w14:paraId="22058C22"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27F93EDE" w14:textId="77777777" w:rsidTr="00575E81">
        <w:trPr>
          <w:trHeight w:val="405"/>
        </w:trPr>
        <w:tc>
          <w:tcPr>
            <w:tcW w:w="6204" w:type="dxa"/>
          </w:tcPr>
          <w:p w14:paraId="5C022396"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Belföldi adószáma:</w:t>
            </w:r>
          </w:p>
        </w:tc>
        <w:tc>
          <w:tcPr>
            <w:tcW w:w="3424" w:type="dxa"/>
          </w:tcPr>
          <w:p w14:paraId="591C2661"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BE0D7E" w:rsidRPr="008B3EFC" w14:paraId="0EB8764E" w14:textId="77777777" w:rsidTr="00575E81">
        <w:trPr>
          <w:trHeight w:val="425"/>
        </w:trPr>
        <w:tc>
          <w:tcPr>
            <w:tcW w:w="6204" w:type="dxa"/>
          </w:tcPr>
          <w:p w14:paraId="1FED8625" w14:textId="77777777" w:rsidR="00BE0D7E" w:rsidRPr="008B3EFC" w:rsidRDefault="00BE0D7E"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Képviselő neve:</w:t>
            </w:r>
          </w:p>
        </w:tc>
        <w:tc>
          <w:tcPr>
            <w:tcW w:w="3424" w:type="dxa"/>
          </w:tcPr>
          <w:p w14:paraId="763FF575" w14:textId="77777777" w:rsidR="00BE0D7E" w:rsidRPr="008B3EFC" w:rsidRDefault="00BE0D7E" w:rsidP="00507059">
            <w:pPr>
              <w:suppressAutoHyphens/>
              <w:jc w:val="both"/>
              <w:rPr>
                <w:rFonts w:ascii="Aldine721_PFL" w:hAnsi="Aldine721_PFL" w:cs="Aldine721_PFL"/>
                <w:sz w:val="24"/>
                <w:szCs w:val="24"/>
                <w:lang w:val="hu-HU" w:eastAsia="zh-CN"/>
              </w:rPr>
            </w:pPr>
          </w:p>
        </w:tc>
      </w:tr>
      <w:tr w:rsidR="00F75711" w:rsidRPr="008B3EFC" w14:paraId="66B8AA91" w14:textId="77777777" w:rsidTr="00575E81">
        <w:trPr>
          <w:trHeight w:val="425"/>
        </w:trPr>
        <w:tc>
          <w:tcPr>
            <w:tcW w:w="6204" w:type="dxa"/>
          </w:tcPr>
          <w:p w14:paraId="1137C912" w14:textId="36A9DF07" w:rsidR="00F75711" w:rsidRPr="008B3EFC" w:rsidRDefault="00F7571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Elérhetőségek: (email; telefonszám)</w:t>
            </w:r>
          </w:p>
        </w:tc>
        <w:tc>
          <w:tcPr>
            <w:tcW w:w="3424" w:type="dxa"/>
          </w:tcPr>
          <w:p w14:paraId="24297D4D" w14:textId="77777777" w:rsidR="00F75711" w:rsidRPr="008B3EFC" w:rsidRDefault="00F75711" w:rsidP="00507059">
            <w:pPr>
              <w:suppressAutoHyphens/>
              <w:jc w:val="both"/>
              <w:rPr>
                <w:rFonts w:ascii="Aldine721_PFL" w:hAnsi="Aldine721_PFL" w:cs="Aldine721_PFL"/>
                <w:sz w:val="24"/>
                <w:szCs w:val="24"/>
                <w:lang w:val="hu-HU" w:eastAsia="zh-CN"/>
              </w:rPr>
            </w:pPr>
          </w:p>
        </w:tc>
      </w:tr>
    </w:tbl>
    <w:p w14:paraId="0E8F887D" w14:textId="77777777" w:rsidR="008C0203" w:rsidRDefault="008C0203" w:rsidP="00507059">
      <w:pPr>
        <w:suppressAutoHyphens/>
        <w:jc w:val="both"/>
        <w:rPr>
          <w:rFonts w:ascii="Aldine721_PFL" w:hAnsi="Aldine721_PFL" w:cs="Aldine721_PFL"/>
          <w:sz w:val="24"/>
          <w:szCs w:val="24"/>
          <w:lang w:val="hu-HU" w:eastAsia="zh-CN"/>
        </w:rPr>
      </w:pPr>
    </w:p>
    <w:tbl>
      <w:tblPr>
        <w:tblStyle w:val="Rcsostblzat"/>
        <w:tblW w:w="0" w:type="auto"/>
        <w:tblInd w:w="38" w:type="dxa"/>
        <w:tblLook w:val="04A0" w:firstRow="1" w:lastRow="0" w:firstColumn="1" w:lastColumn="0" w:noHBand="0" w:noVBand="1"/>
      </w:tblPr>
      <w:tblGrid>
        <w:gridCol w:w="2055"/>
        <w:gridCol w:w="2410"/>
        <w:gridCol w:w="1401"/>
        <w:gridCol w:w="2142"/>
        <w:gridCol w:w="1770"/>
      </w:tblGrid>
      <w:tr w:rsidR="00575E81" w14:paraId="6E41F85E" w14:textId="77777777" w:rsidTr="0041723E">
        <w:tc>
          <w:tcPr>
            <w:tcW w:w="2055" w:type="dxa"/>
          </w:tcPr>
          <w:p w14:paraId="02ED1823" w14:textId="3FA33AE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Erdőrészlet</w:t>
            </w:r>
          </w:p>
        </w:tc>
        <w:tc>
          <w:tcPr>
            <w:tcW w:w="2410" w:type="dxa"/>
          </w:tcPr>
          <w:p w14:paraId="5CC3AD7C" w14:textId="41EC711E"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típus</w:t>
            </w:r>
          </w:p>
        </w:tc>
        <w:tc>
          <w:tcPr>
            <w:tcW w:w="1401" w:type="dxa"/>
          </w:tcPr>
          <w:p w14:paraId="59E365C9" w14:textId="7C8999E3"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h</w:t>
            </w:r>
            <w:r w:rsidR="002E4A4D">
              <w:rPr>
                <w:rFonts w:ascii="Aldine721_PFL" w:hAnsi="Aldine721_PFL" w:cs="Aldine721_PFL"/>
                <w:sz w:val="24"/>
                <w:szCs w:val="24"/>
                <w:lang w:val="hu-HU" w:eastAsia="zh-CN"/>
              </w:rPr>
              <w:t>ossz (fm)</w:t>
            </w:r>
          </w:p>
        </w:tc>
        <w:tc>
          <w:tcPr>
            <w:tcW w:w="2142" w:type="dxa"/>
          </w:tcPr>
          <w:p w14:paraId="03C4A48B" w14:textId="652FCFDC" w:rsidR="00575E81" w:rsidRDefault="00575E81"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Vállalási ár (Ft/fm)</w:t>
            </w:r>
          </w:p>
        </w:tc>
        <w:tc>
          <w:tcPr>
            <w:tcW w:w="1770" w:type="dxa"/>
          </w:tcPr>
          <w:p w14:paraId="29E917C7" w14:textId="11062EC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 (Ft)</w:t>
            </w:r>
          </w:p>
        </w:tc>
      </w:tr>
      <w:tr w:rsidR="00575E81" w14:paraId="35B0BAB7" w14:textId="77777777" w:rsidTr="0041723E">
        <w:tc>
          <w:tcPr>
            <w:tcW w:w="2055" w:type="dxa"/>
          </w:tcPr>
          <w:p w14:paraId="73E22E7F" w14:textId="7A599CFA"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14A</w:t>
            </w:r>
          </w:p>
        </w:tc>
        <w:tc>
          <w:tcPr>
            <w:tcW w:w="2410" w:type="dxa"/>
          </w:tcPr>
          <w:p w14:paraId="471EC42F" w14:textId="4A857FA4"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02591745" w14:textId="3845274B"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841</w:t>
            </w:r>
          </w:p>
        </w:tc>
        <w:tc>
          <w:tcPr>
            <w:tcW w:w="2142" w:type="dxa"/>
          </w:tcPr>
          <w:p w14:paraId="2EDE5D87"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23B6C503" w14:textId="77777777" w:rsidR="00575E81" w:rsidRDefault="00575E81" w:rsidP="00507059">
            <w:pPr>
              <w:suppressAutoHyphens/>
              <w:jc w:val="both"/>
              <w:rPr>
                <w:rFonts w:ascii="Aldine721_PFL" w:hAnsi="Aldine721_PFL" w:cs="Aldine721_PFL"/>
                <w:sz w:val="24"/>
                <w:szCs w:val="24"/>
                <w:lang w:val="hu-HU" w:eastAsia="zh-CN"/>
              </w:rPr>
            </w:pPr>
          </w:p>
        </w:tc>
      </w:tr>
      <w:tr w:rsidR="0041723E" w14:paraId="65FCB8DA" w14:textId="77777777" w:rsidTr="0041723E">
        <w:tc>
          <w:tcPr>
            <w:tcW w:w="2055" w:type="dxa"/>
          </w:tcPr>
          <w:p w14:paraId="74BB20BC" w14:textId="39F48C4F"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40B</w:t>
            </w:r>
          </w:p>
        </w:tc>
        <w:tc>
          <w:tcPr>
            <w:tcW w:w="2410" w:type="dxa"/>
          </w:tcPr>
          <w:p w14:paraId="49E3CAED" w14:textId="5704E90A"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401" w:type="dxa"/>
          </w:tcPr>
          <w:p w14:paraId="42ECBF0A" w14:textId="49A8581B"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592</w:t>
            </w:r>
          </w:p>
        </w:tc>
        <w:tc>
          <w:tcPr>
            <w:tcW w:w="2142" w:type="dxa"/>
          </w:tcPr>
          <w:p w14:paraId="0F69AD6A"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642E799F"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7B552D39" w14:textId="77777777" w:rsidTr="0041723E">
        <w:tc>
          <w:tcPr>
            <w:tcW w:w="2055" w:type="dxa"/>
          </w:tcPr>
          <w:p w14:paraId="7F7C1844" w14:textId="54D31108"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56A</w:t>
            </w:r>
          </w:p>
        </w:tc>
        <w:tc>
          <w:tcPr>
            <w:tcW w:w="2410" w:type="dxa"/>
          </w:tcPr>
          <w:p w14:paraId="56BBD68D" w14:textId="214B5F85"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401" w:type="dxa"/>
          </w:tcPr>
          <w:p w14:paraId="7F22B4B6" w14:textId="5E8EAF01"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557</w:t>
            </w:r>
          </w:p>
        </w:tc>
        <w:tc>
          <w:tcPr>
            <w:tcW w:w="2142" w:type="dxa"/>
          </w:tcPr>
          <w:p w14:paraId="717BB3FC"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31B4ACC7"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2643AD54" w14:textId="77777777" w:rsidTr="0041723E">
        <w:tc>
          <w:tcPr>
            <w:tcW w:w="2055" w:type="dxa"/>
          </w:tcPr>
          <w:p w14:paraId="33A0D373" w14:textId="5BE1AA43"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57B</w:t>
            </w:r>
          </w:p>
        </w:tc>
        <w:tc>
          <w:tcPr>
            <w:tcW w:w="2410" w:type="dxa"/>
          </w:tcPr>
          <w:p w14:paraId="3BDCC442" w14:textId="465E9140"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1F61FDE2" w14:textId="5ECFEFA7"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558</w:t>
            </w:r>
          </w:p>
        </w:tc>
        <w:tc>
          <w:tcPr>
            <w:tcW w:w="2142" w:type="dxa"/>
          </w:tcPr>
          <w:p w14:paraId="0D557BC8"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237A4F5F"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166174B0" w14:textId="77777777" w:rsidTr="0041723E">
        <w:tc>
          <w:tcPr>
            <w:tcW w:w="2055" w:type="dxa"/>
          </w:tcPr>
          <w:p w14:paraId="6CFC100E" w14:textId="13EB80D8"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57D</w:t>
            </w:r>
          </w:p>
        </w:tc>
        <w:tc>
          <w:tcPr>
            <w:tcW w:w="2410" w:type="dxa"/>
          </w:tcPr>
          <w:p w14:paraId="1D00D416" w14:textId="34F724D5"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43D51227" w14:textId="65961999"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334</w:t>
            </w:r>
          </w:p>
        </w:tc>
        <w:tc>
          <w:tcPr>
            <w:tcW w:w="2142" w:type="dxa"/>
          </w:tcPr>
          <w:p w14:paraId="60264AEB"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3814F0AA"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27DF51CA" w14:textId="77777777" w:rsidTr="0041723E">
        <w:tc>
          <w:tcPr>
            <w:tcW w:w="2055" w:type="dxa"/>
          </w:tcPr>
          <w:p w14:paraId="30CA4386" w14:textId="55CC34A7"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Magyarpolány 17C</w:t>
            </w:r>
          </w:p>
        </w:tc>
        <w:tc>
          <w:tcPr>
            <w:tcW w:w="2410" w:type="dxa"/>
          </w:tcPr>
          <w:p w14:paraId="5A8D2DEA" w14:textId="084CDE64"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752759B9" w14:textId="258D0CD6"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554</w:t>
            </w:r>
          </w:p>
        </w:tc>
        <w:tc>
          <w:tcPr>
            <w:tcW w:w="2142" w:type="dxa"/>
          </w:tcPr>
          <w:p w14:paraId="01AA07BF"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72F7CF79"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68496793" w14:textId="77777777" w:rsidTr="0041723E">
        <w:tc>
          <w:tcPr>
            <w:tcW w:w="2055" w:type="dxa"/>
          </w:tcPr>
          <w:p w14:paraId="62B0F728" w14:textId="4A9E2CE5"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Vaszar 8D</w:t>
            </w:r>
          </w:p>
        </w:tc>
        <w:tc>
          <w:tcPr>
            <w:tcW w:w="2410" w:type="dxa"/>
          </w:tcPr>
          <w:p w14:paraId="3A06A85A" w14:textId="1C344896"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w:t>
            </w:r>
          </w:p>
        </w:tc>
        <w:tc>
          <w:tcPr>
            <w:tcW w:w="1401" w:type="dxa"/>
          </w:tcPr>
          <w:p w14:paraId="2C7550F9" w14:textId="29460CE1"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548</w:t>
            </w:r>
          </w:p>
        </w:tc>
        <w:tc>
          <w:tcPr>
            <w:tcW w:w="2142" w:type="dxa"/>
          </w:tcPr>
          <w:p w14:paraId="2BB036DA"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22350D3B"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0335B97D" w14:textId="77777777" w:rsidTr="0041723E">
        <w:tc>
          <w:tcPr>
            <w:tcW w:w="2055" w:type="dxa"/>
          </w:tcPr>
          <w:p w14:paraId="409BE697" w14:textId="538F7996"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Nemesszalók 2C</w:t>
            </w:r>
          </w:p>
        </w:tc>
        <w:tc>
          <w:tcPr>
            <w:tcW w:w="2410" w:type="dxa"/>
          </w:tcPr>
          <w:p w14:paraId="37EA1595" w14:textId="639C2265"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401" w:type="dxa"/>
          </w:tcPr>
          <w:p w14:paraId="2A4AD018" w14:textId="3F410792"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866</w:t>
            </w:r>
          </w:p>
        </w:tc>
        <w:tc>
          <w:tcPr>
            <w:tcW w:w="2142" w:type="dxa"/>
          </w:tcPr>
          <w:p w14:paraId="131DEFD4"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7E8659F3" w14:textId="77777777" w:rsidR="0041723E" w:rsidRDefault="0041723E" w:rsidP="00507059">
            <w:pPr>
              <w:suppressAutoHyphens/>
              <w:jc w:val="both"/>
              <w:rPr>
                <w:rFonts w:ascii="Aldine721_PFL" w:hAnsi="Aldine721_PFL" w:cs="Aldine721_PFL"/>
                <w:sz w:val="24"/>
                <w:szCs w:val="24"/>
                <w:lang w:val="hu-HU" w:eastAsia="zh-CN"/>
              </w:rPr>
            </w:pPr>
          </w:p>
        </w:tc>
      </w:tr>
      <w:tr w:rsidR="0041723E" w14:paraId="36A9F49D" w14:textId="77777777" w:rsidTr="0041723E">
        <w:tc>
          <w:tcPr>
            <w:tcW w:w="2055" w:type="dxa"/>
          </w:tcPr>
          <w:p w14:paraId="06FAB4D6" w14:textId="2243657D"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Magyargencs 5B</w:t>
            </w:r>
          </w:p>
        </w:tc>
        <w:tc>
          <w:tcPr>
            <w:tcW w:w="2410" w:type="dxa"/>
          </w:tcPr>
          <w:p w14:paraId="5AF834AE" w14:textId="77E0558E"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401" w:type="dxa"/>
          </w:tcPr>
          <w:p w14:paraId="7F09E73A" w14:textId="24413E35" w:rsidR="0041723E"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797</w:t>
            </w:r>
          </w:p>
        </w:tc>
        <w:tc>
          <w:tcPr>
            <w:tcW w:w="2142" w:type="dxa"/>
          </w:tcPr>
          <w:p w14:paraId="39F88B1D" w14:textId="77777777" w:rsidR="0041723E" w:rsidRDefault="0041723E" w:rsidP="00507059">
            <w:pPr>
              <w:suppressAutoHyphens/>
              <w:jc w:val="both"/>
              <w:rPr>
                <w:rFonts w:ascii="Aldine721_PFL" w:hAnsi="Aldine721_PFL" w:cs="Aldine721_PFL"/>
                <w:sz w:val="24"/>
                <w:szCs w:val="24"/>
                <w:lang w:val="hu-HU" w:eastAsia="zh-CN"/>
              </w:rPr>
            </w:pPr>
          </w:p>
        </w:tc>
        <w:tc>
          <w:tcPr>
            <w:tcW w:w="1770" w:type="dxa"/>
          </w:tcPr>
          <w:p w14:paraId="0EFDB8DF" w14:textId="77777777" w:rsidR="0041723E" w:rsidRDefault="0041723E" w:rsidP="00507059">
            <w:pPr>
              <w:suppressAutoHyphens/>
              <w:jc w:val="both"/>
              <w:rPr>
                <w:rFonts w:ascii="Aldine721_PFL" w:hAnsi="Aldine721_PFL" w:cs="Aldine721_PFL"/>
                <w:sz w:val="24"/>
                <w:szCs w:val="24"/>
                <w:lang w:val="hu-HU" w:eastAsia="zh-CN"/>
              </w:rPr>
            </w:pPr>
          </w:p>
        </w:tc>
      </w:tr>
      <w:tr w:rsidR="00575E81" w14:paraId="1AF74BE5" w14:textId="77777777" w:rsidTr="0041723E">
        <w:tc>
          <w:tcPr>
            <w:tcW w:w="2055" w:type="dxa"/>
          </w:tcPr>
          <w:p w14:paraId="57F7C1EA" w14:textId="7DAE3CD2"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19A,19B</w:t>
            </w:r>
          </w:p>
        </w:tc>
        <w:tc>
          <w:tcPr>
            <w:tcW w:w="2410" w:type="dxa"/>
          </w:tcPr>
          <w:p w14:paraId="56D71A21" w14:textId="0FDF51F4"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 xml:space="preserve">magas fonat </w:t>
            </w:r>
            <w:r>
              <w:rPr>
                <w:rFonts w:ascii="Aldine721_PFL" w:hAnsi="Aldine721_PFL" w:cs="Aldine721_PFL"/>
                <w:sz w:val="24"/>
                <w:szCs w:val="24"/>
                <w:lang w:val="hu-HU" w:eastAsia="zh-CN"/>
              </w:rPr>
              <w:t>2,4 m-es</w:t>
            </w:r>
          </w:p>
        </w:tc>
        <w:tc>
          <w:tcPr>
            <w:tcW w:w="1401" w:type="dxa"/>
          </w:tcPr>
          <w:p w14:paraId="151241F4" w14:textId="63992D0C"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1366</w:t>
            </w:r>
          </w:p>
        </w:tc>
        <w:tc>
          <w:tcPr>
            <w:tcW w:w="2142" w:type="dxa"/>
          </w:tcPr>
          <w:p w14:paraId="7878D892"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4F195C50"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3C115357" w14:textId="77777777" w:rsidTr="0041723E">
        <w:tc>
          <w:tcPr>
            <w:tcW w:w="2055" w:type="dxa"/>
          </w:tcPr>
          <w:p w14:paraId="1C275A13" w14:textId="183EF164"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Kup 32C</w:t>
            </w:r>
          </w:p>
        </w:tc>
        <w:tc>
          <w:tcPr>
            <w:tcW w:w="2410" w:type="dxa"/>
          </w:tcPr>
          <w:p w14:paraId="2CB74220" w14:textId="14D9929B"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magas fonat bontott</w:t>
            </w:r>
          </w:p>
        </w:tc>
        <w:tc>
          <w:tcPr>
            <w:tcW w:w="1401" w:type="dxa"/>
          </w:tcPr>
          <w:p w14:paraId="0D709A72" w14:textId="7BE0B2A8"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96</w:t>
            </w:r>
          </w:p>
        </w:tc>
        <w:tc>
          <w:tcPr>
            <w:tcW w:w="2142" w:type="dxa"/>
          </w:tcPr>
          <w:p w14:paraId="33E1D291"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7957E5A1" w14:textId="77777777" w:rsidR="00575E81" w:rsidRDefault="00575E81" w:rsidP="00507059">
            <w:pPr>
              <w:suppressAutoHyphens/>
              <w:jc w:val="both"/>
              <w:rPr>
                <w:rFonts w:ascii="Aldine721_PFL" w:hAnsi="Aldine721_PFL" w:cs="Aldine721_PFL"/>
                <w:sz w:val="24"/>
                <w:szCs w:val="24"/>
                <w:lang w:val="hu-HU" w:eastAsia="zh-CN"/>
              </w:rPr>
            </w:pPr>
          </w:p>
        </w:tc>
      </w:tr>
      <w:tr w:rsidR="00575E81" w14:paraId="750798D5" w14:textId="77777777" w:rsidTr="0041723E">
        <w:tc>
          <w:tcPr>
            <w:tcW w:w="2055" w:type="dxa"/>
          </w:tcPr>
          <w:p w14:paraId="7FB70233" w14:textId="63EC7BFE" w:rsidR="00575E81" w:rsidRDefault="002E4A4D"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összesen:</w:t>
            </w:r>
          </w:p>
        </w:tc>
        <w:tc>
          <w:tcPr>
            <w:tcW w:w="2410" w:type="dxa"/>
          </w:tcPr>
          <w:p w14:paraId="2ADC5750" w14:textId="77777777" w:rsidR="00575E81" w:rsidRDefault="00575E81" w:rsidP="00507059">
            <w:pPr>
              <w:suppressAutoHyphens/>
              <w:jc w:val="both"/>
              <w:rPr>
                <w:rFonts w:ascii="Aldine721_PFL" w:hAnsi="Aldine721_PFL" w:cs="Aldine721_PFL"/>
                <w:sz w:val="24"/>
                <w:szCs w:val="24"/>
                <w:lang w:val="hu-HU" w:eastAsia="zh-CN"/>
              </w:rPr>
            </w:pPr>
          </w:p>
        </w:tc>
        <w:tc>
          <w:tcPr>
            <w:tcW w:w="1401" w:type="dxa"/>
          </w:tcPr>
          <w:p w14:paraId="620E6A68" w14:textId="5A7BD719" w:rsidR="00575E81" w:rsidRDefault="0041723E" w:rsidP="00507059">
            <w:pPr>
              <w:suppressAutoHyphens/>
              <w:jc w:val="both"/>
              <w:rPr>
                <w:rFonts w:ascii="Aldine721_PFL" w:hAnsi="Aldine721_PFL" w:cs="Aldine721_PFL"/>
                <w:sz w:val="24"/>
                <w:szCs w:val="24"/>
                <w:lang w:val="hu-HU" w:eastAsia="zh-CN"/>
              </w:rPr>
            </w:pPr>
            <w:r>
              <w:rPr>
                <w:rFonts w:ascii="Aldine721_PFL" w:hAnsi="Aldine721_PFL" w:cs="Aldine721_PFL"/>
                <w:sz w:val="24"/>
                <w:szCs w:val="24"/>
                <w:lang w:val="hu-HU" w:eastAsia="zh-CN"/>
              </w:rPr>
              <w:t>7109</w:t>
            </w:r>
          </w:p>
        </w:tc>
        <w:tc>
          <w:tcPr>
            <w:tcW w:w="2142" w:type="dxa"/>
          </w:tcPr>
          <w:p w14:paraId="5E150985" w14:textId="77777777" w:rsidR="00575E81" w:rsidRDefault="00575E81" w:rsidP="00507059">
            <w:pPr>
              <w:suppressAutoHyphens/>
              <w:jc w:val="both"/>
              <w:rPr>
                <w:rFonts w:ascii="Aldine721_PFL" w:hAnsi="Aldine721_PFL" w:cs="Aldine721_PFL"/>
                <w:sz w:val="24"/>
                <w:szCs w:val="24"/>
                <w:lang w:val="hu-HU" w:eastAsia="zh-CN"/>
              </w:rPr>
            </w:pPr>
          </w:p>
        </w:tc>
        <w:tc>
          <w:tcPr>
            <w:tcW w:w="1770" w:type="dxa"/>
          </w:tcPr>
          <w:p w14:paraId="681B292D" w14:textId="77777777" w:rsidR="00575E81" w:rsidRDefault="00575E81" w:rsidP="00507059">
            <w:pPr>
              <w:suppressAutoHyphens/>
              <w:jc w:val="both"/>
              <w:rPr>
                <w:rFonts w:ascii="Aldine721_PFL" w:hAnsi="Aldine721_PFL" w:cs="Aldine721_PFL"/>
                <w:sz w:val="24"/>
                <w:szCs w:val="24"/>
                <w:lang w:val="hu-HU" w:eastAsia="zh-CN"/>
              </w:rPr>
            </w:pPr>
          </w:p>
        </w:tc>
      </w:tr>
    </w:tbl>
    <w:p w14:paraId="70CDC5DF" w14:textId="77777777" w:rsidR="00575E81" w:rsidRPr="008B3EFC" w:rsidRDefault="00575E81" w:rsidP="00507059">
      <w:pPr>
        <w:suppressAutoHyphens/>
        <w:jc w:val="both"/>
        <w:rPr>
          <w:rFonts w:ascii="Aldine721_PFL" w:hAnsi="Aldine721_PFL" w:cs="Aldine721_PFL"/>
          <w:sz w:val="24"/>
          <w:szCs w:val="24"/>
          <w:lang w:val="hu-HU" w:eastAsia="zh-CN"/>
        </w:rPr>
      </w:pPr>
    </w:p>
    <w:p w14:paraId="26662B42" w14:textId="77777777" w:rsidR="00141F52" w:rsidRPr="00141F52" w:rsidRDefault="00141F52" w:rsidP="00141F52">
      <w:pPr>
        <w:tabs>
          <w:tab w:val="left" w:pos="426"/>
        </w:tabs>
        <w:jc w:val="both"/>
        <w:rPr>
          <w:rFonts w:ascii="Aldine721_PFL" w:hAnsi="Aldine721_PFL" w:cs="Aldine721_PFL"/>
          <w:sz w:val="24"/>
          <w:szCs w:val="24"/>
          <w:lang w:val="hu-HU"/>
        </w:rPr>
      </w:pPr>
      <w:r w:rsidRPr="00141F52">
        <w:rPr>
          <w:rFonts w:ascii="Aldine721_PFL" w:hAnsi="Aldine721_PFL" w:cs="Aldine721_PFL"/>
          <w:sz w:val="24"/>
          <w:szCs w:val="24"/>
          <w:lang w:val="hu-HU"/>
        </w:rPr>
        <w:t>A vállalási ár tartalmazza:</w:t>
      </w:r>
    </w:p>
    <w:p w14:paraId="389649EF" w14:textId="77777777" w:rsidR="00141F52" w:rsidRPr="0065156B" w:rsidRDefault="00141F52" w:rsidP="00141F52">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Pr="0065156B">
        <w:rPr>
          <w:rFonts w:ascii="Aldine721_PFL" w:hAnsi="Aldine721_PFL" w:cs="Aldine721_PFL"/>
          <w:bCs/>
          <w:sz w:val="24"/>
          <w:szCs w:val="24"/>
          <w:lang w:val="hu-HU" w:eastAsia="hu-HU"/>
        </w:rPr>
        <w:t>oszlopok helyének kijelölését</w:t>
      </w:r>
    </w:p>
    <w:p w14:paraId="789F302F"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 oszlopok hegyezését</w:t>
      </w:r>
    </w:p>
    <w:p w14:paraId="0E087D87"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oszlopok helyi széthordását</w:t>
      </w:r>
    </w:p>
    <w:p w14:paraId="76C460A8"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helyének előfúrását, amennyiben szükséges</w:t>
      </w:r>
    </w:p>
    <w:p w14:paraId="66BD0B3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oszlop leverését</w:t>
      </w:r>
    </w:p>
    <w:p w14:paraId="7D63EBF5" w14:textId="77777777" w:rsidR="00141F52" w:rsidRPr="00FE4A7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 panel </w:t>
      </w:r>
      <w:r w:rsidRPr="00FE4A72">
        <w:rPr>
          <w:rFonts w:ascii="Aldine721_PFL" w:hAnsi="Aldine721_PFL" w:cs="Aldine721_PFL"/>
          <w:bCs/>
          <w:sz w:val="24"/>
          <w:szCs w:val="24"/>
          <w:lang w:val="hu-HU" w:eastAsia="hu-HU"/>
        </w:rPr>
        <w:t>helyszínre szállítását</w:t>
      </w:r>
    </w:p>
    <w:p w14:paraId="7D6011EF"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Pr="00FE4A72">
        <w:rPr>
          <w:rFonts w:ascii="Aldine721_PFL" w:hAnsi="Aldine721_PFL" w:cs="Aldine721_PFL"/>
          <w:bCs/>
          <w:sz w:val="24"/>
          <w:szCs w:val="24"/>
          <w:lang w:val="hu-HU" w:eastAsia="hu-HU"/>
        </w:rPr>
        <w:t>fonat</w:t>
      </w:r>
      <w:r>
        <w:rPr>
          <w:rFonts w:ascii="Aldine721_PFL" w:hAnsi="Aldine721_PFL" w:cs="Aldine721_PFL"/>
          <w:bCs/>
          <w:sz w:val="24"/>
          <w:szCs w:val="24"/>
          <w:lang w:val="hu-HU" w:eastAsia="hu-HU"/>
        </w:rPr>
        <w:t xml:space="preserve">,panel </w:t>
      </w:r>
      <w:r w:rsidRPr="00FE4A72">
        <w:rPr>
          <w:rFonts w:ascii="Aldine721_PFL" w:hAnsi="Aldine721_PFL" w:cs="Aldine721_PFL"/>
          <w:bCs/>
          <w:sz w:val="24"/>
          <w:szCs w:val="24"/>
          <w:lang w:val="hu-HU" w:eastAsia="hu-HU"/>
        </w:rPr>
        <w:t>megfelelő rögzítését</w:t>
      </w:r>
      <w:r>
        <w:rPr>
          <w:rFonts w:ascii="Aldine721_PFL" w:hAnsi="Aldine721_PFL" w:cs="Aldine721_PFL"/>
          <w:bCs/>
          <w:sz w:val="24"/>
          <w:szCs w:val="24"/>
          <w:lang w:val="hu-HU" w:eastAsia="hu-HU"/>
        </w:rPr>
        <w:t xml:space="preserve"> oszloponként minimum 8 helyen </w:t>
      </w:r>
      <w:r w:rsidRPr="00FE4A72">
        <w:rPr>
          <w:rFonts w:ascii="Aldine721_PFL" w:hAnsi="Aldine721_PFL" w:cs="Aldine721_PFL"/>
          <w:bCs/>
          <w:sz w:val="24"/>
          <w:szCs w:val="24"/>
          <w:lang w:val="hu-HU" w:eastAsia="hu-HU"/>
        </w:rPr>
        <w:t>(rögzítőelemeket</w:t>
      </w: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 xml:space="preserve">a </w:t>
      </w:r>
      <w:r>
        <w:rPr>
          <w:rFonts w:ascii="Aldine721_PFL" w:hAnsi="Aldine721_PFL" w:cs="Aldine721_PFL"/>
          <w:bCs/>
          <w:sz w:val="24"/>
          <w:szCs w:val="24"/>
          <w:lang w:val="hu-HU" w:eastAsia="hu-HU"/>
        </w:rPr>
        <w:t xml:space="preserve">  </w:t>
      </w:r>
    </w:p>
    <w:p w14:paraId="699CE872" w14:textId="77777777" w:rsidR="00141F52" w:rsidRDefault="00141F52" w:rsidP="00141F52">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Pr="00FE4A72">
        <w:rPr>
          <w:rFonts w:ascii="Aldine721_PFL" w:hAnsi="Aldine721_PFL" w:cs="Aldine721_PFL"/>
          <w:bCs/>
          <w:sz w:val="24"/>
          <w:szCs w:val="24"/>
          <w:lang w:val="hu-HU" w:eastAsia="hu-HU"/>
        </w:rPr>
        <w:t>kivitelezőnek kell biztosítani)</w:t>
      </w:r>
    </w:p>
    <w:p w14:paraId="7DA5D888" w14:textId="77777777" w:rsidR="00BE0D7E" w:rsidRPr="008B3EFC" w:rsidRDefault="00BE0D7E" w:rsidP="00507059">
      <w:pPr>
        <w:suppressAutoHyphens/>
        <w:jc w:val="both"/>
        <w:rPr>
          <w:rFonts w:ascii="Aldine721_PFL" w:hAnsi="Aldine721_PFL" w:cs="Aldine721_PFL"/>
          <w:sz w:val="24"/>
          <w:szCs w:val="24"/>
          <w:lang w:val="hu-HU" w:eastAsia="zh-CN"/>
        </w:rPr>
      </w:pPr>
    </w:p>
    <w:p w14:paraId="5E70CBD2" w14:textId="77777777" w:rsidR="00BE0D7E" w:rsidRPr="00141F52" w:rsidRDefault="003D124F" w:rsidP="00507059">
      <w:pPr>
        <w:suppressAutoHyphens/>
        <w:jc w:val="both"/>
        <w:rPr>
          <w:rFonts w:ascii="Aldine721_PFL" w:hAnsi="Aldine721_PFL" w:cs="Aldine721_PFL"/>
          <w:sz w:val="24"/>
          <w:szCs w:val="24"/>
          <w:lang w:val="hu-HU" w:eastAsia="zh-CN"/>
        </w:rPr>
      </w:pPr>
      <w:r w:rsidRPr="00141F52">
        <w:rPr>
          <w:rFonts w:ascii="Aldine721_PFL" w:hAnsi="Aldine721_PFL" w:cs="Aldine721_PFL"/>
          <w:sz w:val="24"/>
          <w:szCs w:val="24"/>
          <w:lang w:val="hu-HU" w:eastAsia="zh-CN"/>
        </w:rPr>
        <w:t>Opcionális ajánlat:</w:t>
      </w:r>
    </w:p>
    <w:p w14:paraId="28481F37" w14:textId="77777777" w:rsidR="003D124F" w:rsidRPr="00614F88" w:rsidRDefault="003D124F" w:rsidP="00507059">
      <w:pPr>
        <w:suppressAutoHyphens/>
        <w:jc w:val="both"/>
        <w:rPr>
          <w:rFonts w:ascii="Aldine721_PFL" w:hAnsi="Aldine721_PFL" w:cs="Aldine721_PFL"/>
          <w:sz w:val="24"/>
          <w:szCs w:val="24"/>
          <w:u w:val="single"/>
          <w:lang w:val="hu-HU" w:eastAsia="zh-CN"/>
        </w:rPr>
      </w:pPr>
    </w:p>
    <w:p w14:paraId="1831240E" w14:textId="77777777" w:rsidR="0065156B"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A megrendelő igénye szerint opcionálisan az alábbi munkákat vállalja:</w:t>
      </w:r>
    </w:p>
    <w:p w14:paraId="3040FD09" w14:textId="77777777" w:rsidR="0065156B" w:rsidRPr="009E70D6" w:rsidRDefault="0065156B" w:rsidP="0065156B">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Oszlop kérgezése                                                                  ……...  Ft/db</w:t>
      </w:r>
    </w:p>
    <w:p w14:paraId="483814D7" w14:textId="0878929B"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Gépi nyomvonal előkészítése                                                ………  Ft/</w:t>
      </w:r>
      <w:r w:rsidR="00702D48">
        <w:rPr>
          <w:rFonts w:ascii="Aldine721_PFL" w:hAnsi="Aldine721_PFL" w:cs="Aldine721_PFL"/>
          <w:bCs/>
          <w:sz w:val="24"/>
          <w:szCs w:val="24"/>
          <w:lang w:val="hu-HU"/>
        </w:rPr>
        <w:t>fm</w:t>
      </w:r>
    </w:p>
    <w:p w14:paraId="32D92B77" w14:textId="73BE74D2"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Kézi nyomvonaligazítás                                                        ………  Ft/</w:t>
      </w:r>
      <w:r w:rsidR="00702D48">
        <w:rPr>
          <w:rFonts w:ascii="Aldine721_PFL" w:hAnsi="Aldine721_PFL" w:cs="Aldine721_PFL"/>
          <w:bCs/>
          <w:sz w:val="24"/>
          <w:szCs w:val="24"/>
          <w:lang w:val="hu-HU"/>
        </w:rPr>
        <w:t>fm</w:t>
      </w:r>
    </w:p>
    <w:p w14:paraId="5065447A" w14:textId="64C86623" w:rsidR="0065156B" w:rsidRPr="009E70D6" w:rsidRDefault="0065156B" w:rsidP="0065156B">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5 m-es fém kapu építése                                         </w:t>
      </w:r>
      <w:r>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xml:space="preserve">  ……… Ft/db</w:t>
      </w:r>
    </w:p>
    <w:p w14:paraId="5800EAC3" w14:textId="77777777" w:rsidR="0065156B" w:rsidRPr="009E70D6" w:rsidRDefault="0065156B" w:rsidP="0065156B">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lastRenderedPageBreak/>
        <w:t xml:space="preserve">      </w:t>
      </w:r>
      <w:r w:rsidRPr="009E70D6">
        <w:rPr>
          <w:rFonts w:ascii="Aldine721_PFL" w:hAnsi="Aldine721_PFL" w:cs="Aldine721_PFL"/>
          <w:sz w:val="24"/>
          <w:szCs w:val="24"/>
          <w:lang w:val="hu-HU"/>
        </w:rPr>
        <w:t>- További 5 m-es fa kapu építése                                             ……… Ft/db</w:t>
      </w:r>
    </w:p>
    <w:p w14:paraId="2CCF9AE2" w14:textId="77777777" w:rsidR="003D124F" w:rsidRPr="008B3EFC" w:rsidRDefault="003D124F" w:rsidP="00507059">
      <w:pPr>
        <w:suppressAutoHyphens/>
        <w:jc w:val="both"/>
        <w:rPr>
          <w:rFonts w:ascii="Aldine721_PFL" w:hAnsi="Aldine721_PFL" w:cs="Aldine721_PFL"/>
          <w:sz w:val="24"/>
          <w:szCs w:val="24"/>
          <w:lang w:val="hu-HU" w:eastAsia="zh-CN"/>
        </w:rPr>
      </w:pPr>
    </w:p>
    <w:p w14:paraId="68391152" w14:textId="77777777" w:rsidR="008C0203" w:rsidRPr="008B3EFC" w:rsidRDefault="008C0203" w:rsidP="00507059">
      <w:pPr>
        <w:suppressAutoHyphens/>
        <w:jc w:val="both"/>
        <w:rPr>
          <w:rFonts w:ascii="Aldine721_PFL" w:hAnsi="Aldine721_PFL" w:cs="Aldine721_PFL"/>
          <w:sz w:val="24"/>
          <w:szCs w:val="24"/>
          <w:lang w:val="hu-HU" w:eastAsia="zh-CN"/>
        </w:rPr>
      </w:pPr>
    </w:p>
    <w:p w14:paraId="705A6382" w14:textId="59A51AB5"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w:t>
      </w:r>
      <w:r w:rsidR="00095F82">
        <w:rPr>
          <w:rFonts w:ascii="Aldine721_PFL" w:hAnsi="Aldine721_PFL" w:cs="Aldine721_PFL"/>
          <w:sz w:val="24"/>
          <w:szCs w:val="24"/>
          <w:lang w:val="hu-HU" w:eastAsia="zh-CN"/>
        </w:rPr>
        <w:t>..........................., 202</w:t>
      </w:r>
      <w:r w:rsidR="00575E81">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56A86192" w14:textId="77777777" w:rsidR="008C0203" w:rsidRPr="008B3EFC" w:rsidRDefault="008C0203" w:rsidP="00507059">
      <w:pPr>
        <w:suppressAutoHyphens/>
        <w:jc w:val="both"/>
        <w:rPr>
          <w:rFonts w:ascii="Aldine721_PFL" w:hAnsi="Aldine721_PFL" w:cs="Aldine721_PFL"/>
          <w:sz w:val="24"/>
          <w:szCs w:val="24"/>
          <w:lang w:val="hu-HU" w:eastAsia="zh-CN"/>
        </w:rPr>
      </w:pPr>
    </w:p>
    <w:p w14:paraId="56C64995"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1001BDE9"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43740731" w14:textId="18B323CD" w:rsidR="00BE0D7E" w:rsidRPr="008B3EFC" w:rsidRDefault="00BE0D7E" w:rsidP="00306B5B">
      <w:pPr>
        <w:rPr>
          <w:rFonts w:ascii="Aldine721_PFL" w:hAnsi="Aldine721_PFL" w:cs="Aldine721_PFL"/>
          <w:sz w:val="24"/>
          <w:szCs w:val="24"/>
          <w:lang w:val="hu-HU" w:eastAsia="zh-CN"/>
        </w:rPr>
      </w:pPr>
    </w:p>
    <w:p w14:paraId="5544ACC1" w14:textId="77777777" w:rsidR="00BE0D7E" w:rsidRPr="008B3EFC" w:rsidRDefault="00BE0D7E" w:rsidP="00507059">
      <w:pPr>
        <w:suppressAutoHyphens/>
        <w:jc w:val="both"/>
        <w:rPr>
          <w:rFonts w:ascii="Aldine721_PFL" w:hAnsi="Aldine721_PFL" w:cs="Aldine721_PFL"/>
          <w:sz w:val="24"/>
          <w:szCs w:val="24"/>
          <w:lang w:val="hu-HU" w:eastAsia="zh-CN"/>
        </w:rPr>
      </w:pPr>
    </w:p>
    <w:p w14:paraId="46A44CAB" w14:textId="6977DDE6" w:rsidR="00572596" w:rsidRPr="008B3EFC" w:rsidRDefault="00572596" w:rsidP="00572596">
      <w:pPr>
        <w:suppressAutoHyphens/>
        <w:jc w:val="right"/>
        <w:rPr>
          <w:rFonts w:ascii="Aldine721_PFL" w:hAnsi="Aldine721_PFL" w:cs="Aldine721_PFL"/>
          <w:i/>
          <w:sz w:val="24"/>
          <w:szCs w:val="24"/>
          <w:lang w:val="hu-HU" w:eastAsia="zh-CN"/>
        </w:rPr>
      </w:pPr>
    </w:p>
    <w:p w14:paraId="281E0CD2" w14:textId="77777777" w:rsidR="008C0203" w:rsidRPr="008B3EFC" w:rsidRDefault="00095F82" w:rsidP="00507059">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2</w:t>
      </w:r>
      <w:r w:rsidR="008C0203" w:rsidRPr="008B3EFC">
        <w:rPr>
          <w:rFonts w:ascii="Aldine721_PFL" w:hAnsi="Aldine721_PFL" w:cs="Aldine721_PFL"/>
          <w:i/>
          <w:sz w:val="24"/>
          <w:szCs w:val="24"/>
          <w:lang w:val="hu-HU" w:eastAsia="zh-CN"/>
        </w:rPr>
        <w:t>. számú melléklet</w:t>
      </w:r>
    </w:p>
    <w:p w14:paraId="23DE9FD2" w14:textId="77777777" w:rsidR="008C0203" w:rsidRPr="008B3EFC" w:rsidRDefault="008C0203" w:rsidP="00507059">
      <w:pPr>
        <w:rPr>
          <w:rFonts w:ascii="Aldine721_PFL" w:hAnsi="Aldine721_PFL" w:cs="Aldine721_PFL"/>
          <w:sz w:val="24"/>
          <w:szCs w:val="24"/>
          <w:lang w:val="hu-HU" w:eastAsia="zh-CN"/>
        </w:rPr>
      </w:pPr>
    </w:p>
    <w:p w14:paraId="2EA5F25D"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ajánlati nyilatkozat</w:t>
      </w:r>
    </w:p>
    <w:p w14:paraId="2F4FA0AB"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D39385"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7BCF0F28"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51857A6D" w14:textId="1A8B5BD8"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2E4A4D">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EF0C6E">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7B226C">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8B67C0C" w14:textId="77777777" w:rsidR="008C0203" w:rsidRPr="008B3EFC" w:rsidRDefault="008C0203" w:rsidP="00507059">
      <w:pPr>
        <w:suppressAutoHyphens/>
        <w:jc w:val="both"/>
        <w:rPr>
          <w:rFonts w:ascii="Aldine721_PFL" w:hAnsi="Aldine721_PFL" w:cs="Aldine721_PFL"/>
          <w:sz w:val="24"/>
          <w:szCs w:val="24"/>
          <w:lang w:val="hu-HU" w:eastAsia="zh-CN"/>
        </w:rPr>
      </w:pPr>
    </w:p>
    <w:p w14:paraId="5BC180AB" w14:textId="77777777" w:rsidR="008C0203" w:rsidRPr="008B3EFC" w:rsidRDefault="008C0203" w:rsidP="00507059">
      <w:pPr>
        <w:suppressAutoHyphens/>
        <w:jc w:val="both"/>
        <w:rPr>
          <w:rFonts w:ascii="Aldine721_PFL" w:hAnsi="Aldine721_PFL" w:cs="Aldine721_PFL"/>
          <w:sz w:val="24"/>
          <w:szCs w:val="24"/>
          <w:lang w:val="hu-HU" w:eastAsia="zh-CN"/>
        </w:rPr>
      </w:pPr>
    </w:p>
    <w:p w14:paraId="297215AF" w14:textId="77777777" w:rsidR="008C0203" w:rsidRPr="008B3EFC" w:rsidRDefault="008C0203" w:rsidP="00507059">
      <w:pPr>
        <w:numPr>
          <w:ilvl w:val="0"/>
          <w:numId w:val="26"/>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ajánlati felhívásban foglalt valamennyi feltételt megismertem, megértettem és azokat jelen nyilatkozatommal elfogadom.</w:t>
      </w:r>
    </w:p>
    <w:p w14:paraId="18B6B431" w14:textId="77777777" w:rsidR="008C0203" w:rsidRPr="008B3EFC" w:rsidRDefault="008C0203" w:rsidP="00507059">
      <w:pPr>
        <w:rPr>
          <w:rFonts w:ascii="Aldine721_PFL" w:hAnsi="Aldine721_PFL" w:cs="Aldine721_PFL"/>
          <w:sz w:val="24"/>
          <w:szCs w:val="24"/>
          <w:lang w:val="hu-HU" w:eastAsia="zh-CN"/>
        </w:rPr>
      </w:pPr>
    </w:p>
    <w:p w14:paraId="342B7892"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miután átvizsgáltuk, megismertük és megértettük eljárás ajánlati felhívását, valamint az ajánlattevők kérdéseire adott válaszokat, elfogadjuk az azokban megfogalmazott feltételeket és ajánlatot teszünk,</w:t>
      </w:r>
    </w:p>
    <w:p w14:paraId="02BD386F" w14:textId="77777777" w:rsidR="008C0203" w:rsidRPr="008B3EFC" w:rsidRDefault="008C0203" w:rsidP="00507059">
      <w:pPr>
        <w:suppressAutoHyphens/>
        <w:jc w:val="both"/>
        <w:rPr>
          <w:rFonts w:ascii="Aldine721_PFL" w:hAnsi="Aldine721_PFL" w:cs="Aldine721_PFL"/>
          <w:sz w:val="24"/>
          <w:szCs w:val="24"/>
          <w:lang w:val="hu-HU" w:eastAsia="zh-CN"/>
        </w:rPr>
      </w:pPr>
    </w:p>
    <w:p w14:paraId="302AA110"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amennyiben ajánlatunkat elfogadják, kötelezettséget vállalunk a Megrendelővel a szerződés megkötésére és teljesítésére, az ajánlatunkban rögzített ajánlati áron,</w:t>
      </w:r>
    </w:p>
    <w:p w14:paraId="6E71B921" w14:textId="77777777" w:rsidR="008C0203" w:rsidRPr="008B3EFC" w:rsidRDefault="008C0203" w:rsidP="00507059">
      <w:pPr>
        <w:suppressAutoHyphens/>
        <w:jc w:val="both"/>
        <w:rPr>
          <w:rFonts w:ascii="Aldine721_PFL" w:hAnsi="Aldine721_PFL" w:cs="Aldine721_PFL"/>
          <w:sz w:val="24"/>
          <w:szCs w:val="24"/>
          <w:lang w:val="hu-HU" w:eastAsia="zh-CN"/>
        </w:rPr>
      </w:pPr>
    </w:p>
    <w:p w14:paraId="1BD8216C" w14:textId="77777777" w:rsidR="008C0203" w:rsidRPr="008B3EFC" w:rsidRDefault="008C0203" w:rsidP="00507059">
      <w:pPr>
        <w:numPr>
          <w:ilvl w:val="0"/>
          <w:numId w:val="28"/>
        </w:num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az ajánlatban csatolt összes aláírt dokumentumot, igazolást az adott dokumentum, igazolás aláírására jogosult személy írta alá,</w:t>
      </w:r>
    </w:p>
    <w:p w14:paraId="4D86FE94" w14:textId="77777777" w:rsidR="008C0203" w:rsidRPr="008B3EFC" w:rsidRDefault="008C0203" w:rsidP="00507059">
      <w:pPr>
        <w:suppressAutoHyphens/>
        <w:ind w:left="720"/>
        <w:rPr>
          <w:rFonts w:ascii="Aldine721_PFL" w:hAnsi="Aldine721_PFL" w:cs="Aldine721_PFL"/>
          <w:sz w:val="24"/>
          <w:szCs w:val="24"/>
          <w:lang w:val="hu-HU" w:eastAsia="zh-CN"/>
        </w:rPr>
      </w:pPr>
    </w:p>
    <w:p w14:paraId="4EE16582" w14:textId="77777777" w:rsidR="008C0203" w:rsidRPr="008B3EFC" w:rsidRDefault="008C0203" w:rsidP="00507059">
      <w:pPr>
        <w:rPr>
          <w:rFonts w:ascii="Aldine721_PFL" w:hAnsi="Aldine721_PFL" w:cs="Aldine721_PFL"/>
          <w:sz w:val="24"/>
          <w:szCs w:val="24"/>
          <w:lang w:val="hu-HU" w:eastAsia="zh-CN"/>
        </w:rPr>
      </w:pPr>
    </w:p>
    <w:p w14:paraId="37FFFBBA" w14:textId="77777777" w:rsidR="008C0203" w:rsidRPr="008B3EFC" w:rsidRDefault="008C0203" w:rsidP="00507059">
      <w:pPr>
        <w:rPr>
          <w:rFonts w:ascii="Aldine721_PFL" w:hAnsi="Aldine721_PFL" w:cs="Aldine721_PFL"/>
          <w:sz w:val="24"/>
          <w:szCs w:val="24"/>
          <w:lang w:val="hu-HU" w:eastAsia="zh-CN"/>
        </w:rPr>
      </w:pPr>
    </w:p>
    <w:p w14:paraId="7268DDB1" w14:textId="77777777" w:rsidR="008C0203" w:rsidRPr="008B3EFC" w:rsidRDefault="008C0203" w:rsidP="00507059">
      <w:pPr>
        <w:rPr>
          <w:rFonts w:ascii="Aldine721_PFL" w:hAnsi="Aldine721_PFL" w:cs="Aldine721_PFL"/>
          <w:sz w:val="24"/>
          <w:szCs w:val="24"/>
          <w:lang w:val="hu-HU" w:eastAsia="zh-CN"/>
        </w:rPr>
      </w:pPr>
    </w:p>
    <w:p w14:paraId="3C0DC84F" w14:textId="77777777" w:rsidR="008C0203" w:rsidRPr="008B3EFC" w:rsidRDefault="008C0203" w:rsidP="00507059">
      <w:pPr>
        <w:rPr>
          <w:rFonts w:ascii="Aldine721_PFL" w:hAnsi="Aldine721_PFL" w:cs="Aldine721_PFL"/>
          <w:sz w:val="24"/>
          <w:szCs w:val="24"/>
          <w:lang w:val="hu-HU" w:eastAsia="zh-CN"/>
        </w:rPr>
      </w:pPr>
    </w:p>
    <w:p w14:paraId="77CA6606" w14:textId="77777777" w:rsidR="008C0203" w:rsidRPr="008B3EFC" w:rsidRDefault="008C0203" w:rsidP="00507059">
      <w:pPr>
        <w:jc w:val="both"/>
        <w:rPr>
          <w:rFonts w:ascii="Aldine721_PFL" w:hAnsi="Aldine721_PFL" w:cs="Aldine721_PFL"/>
          <w:sz w:val="24"/>
          <w:szCs w:val="24"/>
          <w:lang w:val="hu-HU"/>
        </w:rPr>
      </w:pPr>
    </w:p>
    <w:p w14:paraId="2AB8E087" w14:textId="4F2C21C3"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2E4A4D">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118A67B3" w14:textId="77777777" w:rsidR="008C0203" w:rsidRPr="008B3EFC" w:rsidRDefault="008C0203" w:rsidP="00507059">
      <w:pPr>
        <w:suppressAutoHyphens/>
        <w:jc w:val="both"/>
        <w:rPr>
          <w:rFonts w:ascii="Aldine721_PFL" w:hAnsi="Aldine721_PFL" w:cs="Aldine721_PFL"/>
          <w:sz w:val="24"/>
          <w:szCs w:val="24"/>
          <w:lang w:val="hu-HU" w:eastAsia="zh-CN"/>
        </w:rPr>
      </w:pPr>
    </w:p>
    <w:p w14:paraId="05B8EA8A" w14:textId="77777777" w:rsidR="008C0203" w:rsidRPr="008B3EFC" w:rsidRDefault="008C0203" w:rsidP="00507059">
      <w:pPr>
        <w:suppressAutoHyphens/>
        <w:jc w:val="both"/>
        <w:rPr>
          <w:rFonts w:ascii="Aldine721_PFL" w:hAnsi="Aldine721_PFL" w:cs="Aldine721_PFL"/>
          <w:sz w:val="24"/>
          <w:szCs w:val="24"/>
          <w:lang w:val="hu-HU" w:eastAsia="zh-CN"/>
        </w:rPr>
      </w:pPr>
    </w:p>
    <w:p w14:paraId="220A5F91" w14:textId="77777777" w:rsidR="008C0203" w:rsidRPr="008B3EFC" w:rsidRDefault="008C0203" w:rsidP="00507059">
      <w:pPr>
        <w:suppressAutoHyphens/>
        <w:jc w:val="both"/>
        <w:rPr>
          <w:rFonts w:ascii="Aldine721_PFL" w:hAnsi="Aldine721_PFL" w:cs="Aldine721_PFL"/>
          <w:sz w:val="24"/>
          <w:szCs w:val="24"/>
          <w:lang w:val="hu-HU" w:eastAsia="zh-CN"/>
        </w:rPr>
      </w:pPr>
    </w:p>
    <w:p w14:paraId="0300F055" w14:textId="77777777" w:rsidR="008C0203" w:rsidRPr="008B3EFC" w:rsidRDefault="008C0203" w:rsidP="00507059">
      <w:pPr>
        <w:suppressAutoHyphens/>
        <w:jc w:val="both"/>
        <w:rPr>
          <w:rFonts w:ascii="Aldine721_PFL" w:hAnsi="Aldine721_PFL" w:cs="Aldine721_PFL"/>
          <w:sz w:val="24"/>
          <w:szCs w:val="24"/>
          <w:lang w:val="hu-HU" w:eastAsia="zh-CN"/>
        </w:rPr>
      </w:pPr>
    </w:p>
    <w:p w14:paraId="56109843" w14:textId="77777777" w:rsidR="008C0203" w:rsidRPr="008B3EFC" w:rsidRDefault="008C0203" w:rsidP="00507059">
      <w:pPr>
        <w:suppressAutoHyphens/>
        <w:jc w:val="both"/>
        <w:rPr>
          <w:rFonts w:ascii="Aldine721_PFL" w:hAnsi="Aldine721_PFL" w:cs="Aldine721_PFL"/>
          <w:sz w:val="24"/>
          <w:szCs w:val="24"/>
          <w:lang w:val="hu-HU" w:eastAsia="zh-CN"/>
        </w:rPr>
      </w:pPr>
    </w:p>
    <w:p w14:paraId="55AE22B3" w14:textId="77777777" w:rsidR="008C0203" w:rsidRPr="008B3EFC" w:rsidRDefault="008C0203" w:rsidP="00507059">
      <w:pPr>
        <w:suppressAutoHyphens/>
        <w:jc w:val="both"/>
        <w:rPr>
          <w:rFonts w:ascii="Aldine721_PFL" w:hAnsi="Aldine721_PFL" w:cs="Aldine721_PFL"/>
          <w:sz w:val="24"/>
          <w:szCs w:val="24"/>
          <w:lang w:val="hu-HU" w:eastAsia="zh-CN"/>
        </w:rPr>
      </w:pPr>
    </w:p>
    <w:p w14:paraId="14760E23" w14:textId="77777777" w:rsidR="008C0203" w:rsidRPr="008B3EFC" w:rsidRDefault="008C0203" w:rsidP="00507059">
      <w:pPr>
        <w:suppressAutoHyphens/>
        <w:jc w:val="both"/>
        <w:rPr>
          <w:rFonts w:ascii="Aldine721_PFL" w:hAnsi="Aldine721_PFL" w:cs="Aldine721_PFL"/>
          <w:sz w:val="24"/>
          <w:szCs w:val="24"/>
          <w:lang w:val="hu-HU" w:eastAsia="zh-CN"/>
        </w:rPr>
      </w:pPr>
    </w:p>
    <w:p w14:paraId="100917C7" w14:textId="77777777" w:rsidR="008C0203" w:rsidRPr="008B3EFC" w:rsidRDefault="008C0203" w:rsidP="00507059">
      <w:pPr>
        <w:suppressAutoHyphens/>
        <w:jc w:val="both"/>
        <w:rPr>
          <w:rFonts w:ascii="Aldine721_PFL" w:hAnsi="Aldine721_PFL" w:cs="Aldine721_PFL"/>
          <w:sz w:val="24"/>
          <w:szCs w:val="24"/>
          <w:lang w:val="hu-HU" w:eastAsia="zh-CN"/>
        </w:rPr>
      </w:pPr>
    </w:p>
    <w:p w14:paraId="47E1F693" w14:textId="77777777" w:rsidR="008C0203" w:rsidRPr="008B3EFC" w:rsidRDefault="008C0203" w:rsidP="00507059">
      <w:pPr>
        <w:suppressAutoHyphens/>
        <w:jc w:val="both"/>
        <w:rPr>
          <w:rFonts w:ascii="Aldine721_PFL" w:hAnsi="Aldine721_PFL" w:cs="Aldine721_PFL"/>
          <w:sz w:val="24"/>
          <w:szCs w:val="24"/>
          <w:lang w:val="hu-HU" w:eastAsia="zh-CN"/>
        </w:rPr>
      </w:pPr>
    </w:p>
    <w:p w14:paraId="42BD319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lastRenderedPageBreak/>
        <w:tab/>
        <w:t>…………………………………</w:t>
      </w:r>
    </w:p>
    <w:p w14:paraId="6F24D6BB"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734EB273" w14:textId="77777777" w:rsidR="008C0203" w:rsidRPr="008B3EFC" w:rsidRDefault="008C0203" w:rsidP="00507059">
      <w:pPr>
        <w:rPr>
          <w:rFonts w:ascii="Aldine721_PFL" w:hAnsi="Aldine721_PFL" w:cs="Aldine721_PFL"/>
          <w:sz w:val="24"/>
          <w:szCs w:val="24"/>
          <w:lang w:val="hu-HU" w:eastAsia="zh-CN"/>
        </w:rPr>
      </w:pPr>
    </w:p>
    <w:p w14:paraId="2D20E2FC" w14:textId="77777777" w:rsidR="008C0203" w:rsidRPr="008B3EFC" w:rsidRDefault="008C0203" w:rsidP="00507059">
      <w:pPr>
        <w:rPr>
          <w:rFonts w:ascii="Aldine721_PFL" w:hAnsi="Aldine721_PFL" w:cs="Aldine721_PFL"/>
          <w:sz w:val="24"/>
          <w:szCs w:val="24"/>
          <w:lang w:val="hu-HU" w:eastAsia="zh-CN"/>
        </w:rPr>
      </w:pPr>
    </w:p>
    <w:p w14:paraId="61B0A51A" w14:textId="77777777" w:rsidR="008C0203" w:rsidRPr="008B3EFC" w:rsidRDefault="008C0203" w:rsidP="00507059">
      <w:pPr>
        <w:rPr>
          <w:rFonts w:ascii="Aldine721_PFL" w:hAnsi="Aldine721_PFL" w:cs="Aldine721_PFL"/>
          <w:sz w:val="24"/>
          <w:szCs w:val="24"/>
          <w:lang w:val="hu-HU" w:eastAsia="zh-CN"/>
        </w:rPr>
      </w:pPr>
    </w:p>
    <w:p w14:paraId="50BAC231" w14:textId="77777777" w:rsidR="008C0203" w:rsidRPr="008B3EFC" w:rsidRDefault="008C0203" w:rsidP="00507059">
      <w:pPr>
        <w:rPr>
          <w:rFonts w:ascii="Aldine721_PFL" w:hAnsi="Aldine721_PFL" w:cs="Aldine721_PFL"/>
          <w:sz w:val="24"/>
          <w:szCs w:val="24"/>
          <w:lang w:val="hu-HU" w:eastAsia="zh-CN"/>
        </w:rPr>
      </w:pPr>
    </w:p>
    <w:p w14:paraId="73C2B70E" w14:textId="3688BD9C" w:rsidR="008C0203" w:rsidRPr="008B3EFC" w:rsidRDefault="008C0203" w:rsidP="00405F53">
      <w:pPr>
        <w:rPr>
          <w:rFonts w:ascii="Aldine721_PFL" w:hAnsi="Aldine721_PFL" w:cs="Aldine721_PFL"/>
          <w:sz w:val="24"/>
          <w:szCs w:val="24"/>
          <w:lang w:val="hu-HU" w:eastAsia="hu-HU"/>
        </w:rPr>
      </w:pPr>
      <w:r w:rsidRPr="008B3EFC">
        <w:rPr>
          <w:rFonts w:ascii="Aldine721_PFL" w:hAnsi="Aldine721_PFL" w:cs="Aldine721_PFL"/>
          <w:sz w:val="24"/>
          <w:szCs w:val="24"/>
          <w:lang w:val="hu-HU" w:eastAsia="zh-CN"/>
        </w:rPr>
        <w:br w:type="page"/>
      </w:r>
      <w:r w:rsidR="00346387">
        <w:rPr>
          <w:rFonts w:ascii="Aldine721_PFL" w:hAnsi="Aldine721_PFL" w:cs="Aldine721_PFL"/>
          <w:sz w:val="24"/>
          <w:szCs w:val="24"/>
          <w:lang w:val="hu-HU" w:eastAsia="hu-HU"/>
        </w:rPr>
        <w:lastRenderedPageBreak/>
        <w:tab/>
      </w:r>
      <w:r w:rsidR="00346387">
        <w:rPr>
          <w:rFonts w:ascii="Aldine721_PFL" w:hAnsi="Aldine721_PFL" w:cs="Aldine721_PFL"/>
          <w:sz w:val="24"/>
          <w:szCs w:val="24"/>
          <w:lang w:val="hu-HU" w:eastAsia="hu-HU"/>
        </w:rPr>
        <w:tab/>
      </w:r>
    </w:p>
    <w:p w14:paraId="0FF5957E" w14:textId="77777777" w:rsidR="00346387" w:rsidRPr="008B3EFC" w:rsidRDefault="00346387" w:rsidP="00346387">
      <w:pPr>
        <w:suppressAutoHyphens/>
        <w:jc w:val="right"/>
        <w:rPr>
          <w:rFonts w:ascii="Aldine721_PFL" w:hAnsi="Aldine721_PFL" w:cs="Aldine721_PFL"/>
          <w:i/>
          <w:sz w:val="24"/>
          <w:szCs w:val="24"/>
          <w:lang w:val="hu-HU" w:eastAsia="zh-CN"/>
        </w:rPr>
      </w:pPr>
      <w:r>
        <w:rPr>
          <w:rFonts w:ascii="Aldine721_PFL" w:hAnsi="Aldine721_PFL" w:cs="Aldine721_PFL"/>
          <w:i/>
          <w:sz w:val="24"/>
          <w:szCs w:val="24"/>
          <w:lang w:val="hu-HU" w:eastAsia="zh-CN"/>
        </w:rPr>
        <w:t>3</w:t>
      </w:r>
      <w:r w:rsidRPr="008B3EFC">
        <w:rPr>
          <w:rFonts w:ascii="Aldine721_PFL" w:hAnsi="Aldine721_PFL" w:cs="Aldine721_PFL"/>
          <w:i/>
          <w:sz w:val="24"/>
          <w:szCs w:val="24"/>
          <w:lang w:val="hu-HU" w:eastAsia="zh-CN"/>
        </w:rPr>
        <w:t>. számú melléklet</w:t>
      </w:r>
    </w:p>
    <w:p w14:paraId="5B74AA8F" w14:textId="77777777" w:rsidR="008C0203" w:rsidRPr="008B3EFC" w:rsidRDefault="008C0203" w:rsidP="00507059">
      <w:pPr>
        <w:rPr>
          <w:rFonts w:ascii="Aldine721_PFL" w:hAnsi="Aldine721_PFL" w:cs="Aldine721_PFL"/>
          <w:sz w:val="24"/>
          <w:szCs w:val="24"/>
          <w:lang w:val="hu-HU" w:eastAsia="zh-CN"/>
        </w:rPr>
      </w:pPr>
    </w:p>
    <w:p w14:paraId="25C01B19" w14:textId="77777777" w:rsidR="008C0203" w:rsidRPr="008B6CE0" w:rsidRDefault="008C0203" w:rsidP="00507059">
      <w:pPr>
        <w:suppressAutoHyphens/>
        <w:jc w:val="center"/>
        <w:rPr>
          <w:rFonts w:ascii="Aldine721_PFL" w:eastAsia="Times" w:hAnsi="Aldine721_PFL" w:cs="Aldine721_PFL"/>
          <w:b/>
          <w:sz w:val="28"/>
          <w:szCs w:val="24"/>
          <w:lang w:val="hu-HU" w:eastAsia="zh-CN"/>
        </w:rPr>
      </w:pPr>
      <w:r w:rsidRPr="008B6CE0">
        <w:rPr>
          <w:rFonts w:ascii="Aldine721_PFL" w:eastAsia="Times" w:hAnsi="Aldine721_PFL" w:cs="Aldine721_PFL"/>
          <w:b/>
          <w:smallCaps/>
          <w:sz w:val="28"/>
          <w:szCs w:val="24"/>
          <w:lang w:val="hu-HU" w:eastAsia="zh-CN"/>
        </w:rPr>
        <w:t>nyilatkozat</w:t>
      </w:r>
    </w:p>
    <w:p w14:paraId="55DC5E2E"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0215EB39"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DED9B63" w14:textId="77777777" w:rsidR="00D448DC" w:rsidRPr="008B3EFC" w:rsidRDefault="00D448DC" w:rsidP="00507059">
      <w:pPr>
        <w:suppressAutoHyphens/>
        <w:jc w:val="both"/>
        <w:rPr>
          <w:rFonts w:ascii="Aldine721_PFL" w:eastAsia="Times" w:hAnsi="Aldine721_PFL" w:cs="Aldine721_PFL"/>
          <w:sz w:val="24"/>
          <w:szCs w:val="24"/>
          <w:lang w:val="hu-HU" w:eastAsia="zh-CN"/>
        </w:rPr>
      </w:pPr>
    </w:p>
    <w:p w14:paraId="3F6EE8DA" w14:textId="77777777" w:rsidR="008C0203" w:rsidRPr="008B3EFC" w:rsidRDefault="008C0203" w:rsidP="00507059">
      <w:pPr>
        <w:suppressAutoHyphens/>
        <w:jc w:val="both"/>
        <w:rPr>
          <w:rFonts w:ascii="Aldine721_PFL" w:eastAsia="Times" w:hAnsi="Aldine721_PFL" w:cs="Aldine721_PFL"/>
          <w:sz w:val="24"/>
          <w:szCs w:val="24"/>
          <w:lang w:val="hu-HU" w:eastAsia="zh-CN"/>
        </w:rPr>
      </w:pPr>
    </w:p>
    <w:p w14:paraId="1CE7D368" w14:textId="0F308B0F"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eastAsia="Times" w:hAnsi="Aldine721_PFL" w:cs="Aldine721_PFL"/>
          <w:sz w:val="24"/>
          <w:szCs w:val="24"/>
          <w:lang w:val="hu-HU" w:eastAsia="zh-CN"/>
        </w:rPr>
        <w:t>Alulírott,</w:t>
      </w:r>
      <w:r w:rsidRPr="008B3EFC">
        <w:rPr>
          <w:rFonts w:ascii="Aldine721_PFL" w:hAnsi="Aldine721_PFL" w:cs="Aldine721_PFL"/>
          <w:sz w:val="24"/>
          <w:szCs w:val="24"/>
          <w:lang w:val="hu-HU" w:eastAsia="zh-CN"/>
        </w:rPr>
        <w:t xml:space="preserve"> ………………………………… mint a(z) …………..............</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cégjegyzésre jogosult képviselője, </w:t>
      </w:r>
      <w:r w:rsidRPr="008B3EFC">
        <w:rPr>
          <w:rFonts w:ascii="Aldine721_PFL" w:eastAsia="Times" w:hAnsi="Aldine721_PFL" w:cs="Aldine721_PFL"/>
          <w:sz w:val="24"/>
          <w:szCs w:val="24"/>
          <w:lang w:val="hu-HU" w:eastAsia="zh-CN"/>
        </w:rPr>
        <w:t>a</w:t>
      </w:r>
      <w:r w:rsidRPr="008B3EFC">
        <w:rPr>
          <w:rFonts w:ascii="Aldine721_PFL" w:hAnsi="Aldine721_PFL" w:cs="Aldine721_PFL"/>
          <w:sz w:val="24"/>
          <w:szCs w:val="24"/>
          <w:lang w:val="hu-HU" w:eastAsia="zh-CN"/>
        </w:rPr>
        <w:t xml:space="preserve"> Bakonyerdő Erdészeti és Faipari Zrt., </w:t>
      </w:r>
      <w:r w:rsidRPr="008B3EFC">
        <w:rPr>
          <w:rFonts w:ascii="Aldine721_PFL" w:eastAsia="Times" w:hAnsi="Aldine721_PFL" w:cs="Aldine721_PFL"/>
          <w:sz w:val="24"/>
          <w:szCs w:val="24"/>
          <w:lang w:val="hu-HU" w:eastAsia="zh-CN"/>
        </w:rPr>
        <w:t>mint</w:t>
      </w:r>
      <w:r w:rsidRPr="008B3EFC">
        <w:rPr>
          <w:rFonts w:ascii="Aldine721_PFL" w:hAnsi="Aldine721_PFL" w:cs="Aldine721_PFL"/>
          <w:sz w:val="24"/>
          <w:szCs w:val="24"/>
          <w:lang w:val="hu-HU" w:eastAsia="zh-CN"/>
        </w:rPr>
        <w:t xml:space="preserve"> Ajánlatkérő által kiírt </w:t>
      </w:r>
      <w:r w:rsidRPr="008B3EFC">
        <w:rPr>
          <w:rFonts w:ascii="Aldine721_PFL" w:hAnsi="Aldine721_PFL" w:cs="Aldine721_PFL"/>
          <w:sz w:val="24"/>
          <w:szCs w:val="24"/>
          <w:lang w:val="hu-HU"/>
        </w:rPr>
        <w:t>„</w:t>
      </w:r>
      <w:r w:rsidR="00BE0D7E" w:rsidRPr="008B6CE0">
        <w:rPr>
          <w:rFonts w:ascii="Aldine721_PFL" w:hAnsi="Aldine721_PFL" w:cs="Aldine721_PFL"/>
          <w:b/>
          <w:i/>
          <w:sz w:val="24"/>
          <w:szCs w:val="24"/>
          <w:lang w:val="hu-HU" w:eastAsia="hu-HU"/>
        </w:rPr>
        <w:t>Vadkárelhárító kerítések építése a Bakonyerdő Zrt. területén</w:t>
      </w:r>
      <w:r w:rsidR="005568C3">
        <w:rPr>
          <w:rFonts w:ascii="Aldine721_PFL" w:hAnsi="Aldine721_PFL" w:cs="Aldine721_PFL"/>
          <w:b/>
          <w:i/>
          <w:sz w:val="24"/>
          <w:szCs w:val="24"/>
          <w:lang w:val="hu-HU" w:eastAsia="hu-HU"/>
        </w:rPr>
        <w:t xml:space="preserve"> 202</w:t>
      </w:r>
      <w:r w:rsidR="00C214D3">
        <w:rPr>
          <w:rFonts w:ascii="Aldine721_PFL" w:hAnsi="Aldine721_PFL" w:cs="Aldine721_PFL"/>
          <w:b/>
          <w:i/>
          <w:sz w:val="24"/>
          <w:szCs w:val="24"/>
          <w:lang w:val="hu-HU" w:eastAsia="hu-HU"/>
        </w:rPr>
        <w:t>6</w:t>
      </w:r>
      <w:r w:rsidR="005568C3">
        <w:rPr>
          <w:rFonts w:ascii="Aldine721_PFL" w:hAnsi="Aldine721_PFL" w:cs="Aldine721_PFL"/>
          <w:b/>
          <w:i/>
          <w:sz w:val="24"/>
          <w:szCs w:val="24"/>
          <w:lang w:val="hu-HU" w:eastAsia="hu-HU"/>
        </w:rPr>
        <w:t>.</w:t>
      </w:r>
      <w:r w:rsidRPr="008B3EFC">
        <w:rPr>
          <w:rFonts w:ascii="Aldine721_PFL" w:hAnsi="Aldine721_PFL" w:cs="Aldine721_PFL"/>
          <w:sz w:val="24"/>
          <w:szCs w:val="24"/>
          <w:lang w:val="hu-HU" w:eastAsia="hu-HU"/>
        </w:rPr>
        <w:t>”</w:t>
      </w:r>
      <w:r w:rsidR="00066DA3">
        <w:rPr>
          <w:rFonts w:ascii="Aldine721_PFL" w:hAnsi="Aldine721_PFL" w:cs="Aldine721_PFL"/>
          <w:sz w:val="24"/>
          <w:szCs w:val="24"/>
          <w:lang w:val="hu-HU" w:eastAsia="hu-HU"/>
        </w:rPr>
        <w:t xml:space="preserve"> </w:t>
      </w:r>
      <w:r w:rsidRPr="008B3EFC">
        <w:rPr>
          <w:rFonts w:ascii="Aldine721_PFL" w:eastAsia="Times" w:hAnsi="Aldine721_PFL" w:cs="Aldine721_PFL"/>
          <w:sz w:val="24"/>
          <w:szCs w:val="24"/>
          <w:lang w:val="hu-HU" w:eastAsia="zh-CN"/>
        </w:rPr>
        <w:t>tárgyú</w:t>
      </w:r>
      <w:r w:rsidRPr="008B3EFC">
        <w:rPr>
          <w:rFonts w:ascii="Aldine721_PFL" w:hAnsi="Aldine721_PFL" w:cs="Aldine721_PFL"/>
          <w:sz w:val="24"/>
          <w:szCs w:val="24"/>
          <w:lang w:val="hu-HU" w:eastAsia="zh-CN"/>
        </w:rPr>
        <w:t xml:space="preserve"> versenyeztetési eljárás ajánlattevőjeként</w:t>
      </w:r>
      <w:r w:rsidR="002973B8">
        <w:rPr>
          <w:rFonts w:ascii="Aldine721_PFL" w:hAnsi="Aldine721_PFL" w:cs="Aldine721_PFL"/>
          <w:sz w:val="24"/>
          <w:szCs w:val="24"/>
          <w:lang w:val="hu-HU" w:eastAsia="zh-CN"/>
        </w:rPr>
        <w:t xml:space="preserve"> </w:t>
      </w:r>
      <w:r w:rsidRPr="008B3EFC">
        <w:rPr>
          <w:rFonts w:ascii="Aldine721_PFL" w:eastAsia="Times" w:hAnsi="Aldine721_PFL" w:cs="Aldine721_PFL"/>
          <w:spacing w:val="40"/>
          <w:sz w:val="24"/>
          <w:szCs w:val="24"/>
          <w:lang w:val="hu-HU" w:eastAsia="zh-CN"/>
        </w:rPr>
        <w:t>nyilatkozom</w:t>
      </w:r>
      <w:r w:rsidRPr="008B3EFC">
        <w:rPr>
          <w:rFonts w:ascii="Aldine721_PFL" w:eastAsia="Times" w:hAnsi="Aldine721_PFL" w:cs="Aldine721_PFL"/>
          <w:sz w:val="24"/>
          <w:szCs w:val="24"/>
          <w:lang w:val="hu-HU" w:eastAsia="zh-CN"/>
        </w:rPr>
        <w:t>,</w:t>
      </w:r>
      <w:r w:rsidRPr="008B3EFC">
        <w:rPr>
          <w:rFonts w:ascii="Aldine721_PFL" w:hAnsi="Aldine721_PFL" w:cs="Aldine721_PFL"/>
          <w:sz w:val="24"/>
          <w:szCs w:val="24"/>
          <w:lang w:val="hu-HU" w:eastAsia="zh-CN"/>
        </w:rPr>
        <w:t xml:space="preserve"> hogy</w:t>
      </w:r>
    </w:p>
    <w:p w14:paraId="04A5F8F4" w14:textId="77777777" w:rsidR="008C0203" w:rsidRPr="008B3EFC" w:rsidRDefault="008C0203" w:rsidP="00507059">
      <w:pPr>
        <w:suppressAutoHyphens/>
        <w:jc w:val="both"/>
        <w:rPr>
          <w:rFonts w:ascii="Aldine721_PFL" w:hAnsi="Aldine721_PFL" w:cs="Aldine721_PFL"/>
          <w:sz w:val="24"/>
          <w:szCs w:val="24"/>
          <w:lang w:val="hu-HU" w:eastAsia="zh-CN"/>
        </w:rPr>
      </w:pPr>
    </w:p>
    <w:p w14:paraId="6E4C56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01A4E604" w14:textId="74A8DF75" w:rsidR="008C0203" w:rsidRPr="008B6CE0" w:rsidRDefault="008C0203" w:rsidP="00507059">
      <w:pPr>
        <w:numPr>
          <w:ilvl w:val="0"/>
          <w:numId w:val="27"/>
        </w:numPr>
        <w:suppressAutoHyphens/>
        <w:jc w:val="both"/>
        <w:rPr>
          <w:rFonts w:ascii="Aldine721_PFL" w:hAnsi="Aldine721_PFL" w:cs="Aldine721_PFL"/>
          <w:b/>
          <w:sz w:val="24"/>
          <w:szCs w:val="24"/>
          <w:lang w:val="hu-HU" w:eastAsia="zh-CN"/>
        </w:rPr>
      </w:pPr>
      <w:r w:rsidRPr="008B3EFC">
        <w:rPr>
          <w:rFonts w:ascii="Aldine721_PFL" w:hAnsi="Aldine721_PFL" w:cs="Aldine721_PFL"/>
          <w:sz w:val="24"/>
          <w:szCs w:val="24"/>
          <w:lang w:val="hu-HU" w:eastAsia="zh-CN"/>
        </w:rPr>
        <w:t xml:space="preserve">az ajánlattételi felhívás részét képező </w:t>
      </w:r>
      <w:r w:rsidR="009568E7">
        <w:rPr>
          <w:rFonts w:ascii="Aldine721_PFL" w:hAnsi="Aldine721_PFL" w:cs="Aldine721_PFL"/>
          <w:sz w:val="24"/>
          <w:szCs w:val="24"/>
          <w:lang w:val="hu-HU" w:eastAsia="zh-CN"/>
        </w:rPr>
        <w:t>v</w:t>
      </w:r>
      <w:r w:rsidR="00CA1C02" w:rsidRPr="008B3EFC">
        <w:rPr>
          <w:rFonts w:ascii="Aldine721_PFL" w:hAnsi="Aldine721_PFL" w:cs="Aldine721_PFL"/>
          <w:sz w:val="24"/>
          <w:szCs w:val="24"/>
          <w:lang w:val="hu-HU" w:eastAsia="zh-CN"/>
        </w:rPr>
        <w:t>állalkozási</w:t>
      </w:r>
      <w:r w:rsidR="00095F82">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szerződés</w:t>
      </w:r>
      <w:r w:rsidR="009568E7">
        <w:rPr>
          <w:rFonts w:ascii="Aldine721_PFL" w:hAnsi="Aldine721_PFL" w:cs="Aldine721_PFL"/>
          <w:sz w:val="24"/>
          <w:szCs w:val="24"/>
          <w:lang w:val="hu-HU" w:eastAsia="zh-CN"/>
        </w:rPr>
        <w:t xml:space="preserve"> </w:t>
      </w:r>
      <w:r w:rsidRPr="008B3EFC">
        <w:rPr>
          <w:rFonts w:ascii="Aldine721_PFL" w:hAnsi="Aldine721_PFL" w:cs="Aldine721_PFL"/>
          <w:sz w:val="24"/>
          <w:szCs w:val="24"/>
          <w:lang w:val="hu-HU" w:eastAsia="zh-CN"/>
        </w:rPr>
        <w:t xml:space="preserve">tervezetet áttekintettem, az abban foglalt valamennyi feltételt megismertem, megértettem és azokat jelen nyilatkozatommal </w:t>
      </w:r>
      <w:r w:rsidRPr="008B6CE0">
        <w:rPr>
          <w:rFonts w:ascii="Aldine721_PFL" w:hAnsi="Aldine721_PFL" w:cs="Aldine721_PFL"/>
          <w:b/>
          <w:i/>
          <w:sz w:val="24"/>
          <w:szCs w:val="24"/>
          <w:lang w:val="hu-HU" w:eastAsia="zh-CN"/>
        </w:rPr>
        <w:t>elfogadom/ az alábbi eltérésekkel fogadom el</w:t>
      </w:r>
      <w:r w:rsidRPr="008B6CE0">
        <w:rPr>
          <w:rFonts w:ascii="Aldine721_PFL" w:hAnsi="Aldine721_PFL" w:cs="Aldine721_PFL"/>
          <w:b/>
          <w:sz w:val="24"/>
          <w:szCs w:val="24"/>
          <w:lang w:val="hu-HU" w:eastAsia="zh-CN"/>
        </w:rPr>
        <w:t>:</w:t>
      </w:r>
      <w:r w:rsidRPr="008B6CE0">
        <w:rPr>
          <w:rFonts w:ascii="Aldine721_PFL" w:hAnsi="Aldine721_PFL" w:cs="Aldine721_PFL"/>
          <w:b/>
          <w:sz w:val="24"/>
          <w:szCs w:val="24"/>
          <w:vertAlign w:val="superscript"/>
          <w:lang w:val="hu-HU" w:eastAsia="zh-CN"/>
        </w:rPr>
        <w:footnoteReference w:id="1"/>
      </w:r>
    </w:p>
    <w:p w14:paraId="2E18D47D" w14:textId="77777777" w:rsidR="008C0203" w:rsidRPr="008B6CE0" w:rsidRDefault="008C0203" w:rsidP="00507059">
      <w:pPr>
        <w:tabs>
          <w:tab w:val="center" w:pos="7088"/>
        </w:tabs>
        <w:jc w:val="both"/>
        <w:rPr>
          <w:rFonts w:ascii="Aldine721_PFL" w:hAnsi="Aldine721_PFL" w:cs="Aldine721_PFL"/>
          <w:b/>
          <w:sz w:val="24"/>
          <w:szCs w:val="24"/>
          <w:lang w:val="hu-HU" w:eastAsia="hu-HU"/>
        </w:rPr>
      </w:pPr>
    </w:p>
    <w:p w14:paraId="099C7942"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2E4A0A5"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7F3BCF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CA4F17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ECF989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D1D2A67" w14:textId="0AA0AFC8" w:rsidR="008C0203" w:rsidRDefault="008C0203" w:rsidP="00507059">
      <w:pPr>
        <w:tabs>
          <w:tab w:val="center" w:pos="7088"/>
        </w:tabs>
        <w:jc w:val="both"/>
        <w:rPr>
          <w:rFonts w:ascii="Aldine721_PFL" w:hAnsi="Aldine721_PFL" w:cs="Aldine721_PFL"/>
          <w:sz w:val="24"/>
          <w:szCs w:val="24"/>
          <w:lang w:val="hu-HU" w:eastAsia="hu-HU"/>
        </w:rPr>
      </w:pPr>
    </w:p>
    <w:p w14:paraId="518446B3" w14:textId="5A991FF6" w:rsidR="005568C3" w:rsidRDefault="005568C3" w:rsidP="00507059">
      <w:pPr>
        <w:tabs>
          <w:tab w:val="center" w:pos="7088"/>
        </w:tabs>
        <w:jc w:val="both"/>
        <w:rPr>
          <w:rFonts w:ascii="Aldine721_PFL" w:hAnsi="Aldine721_PFL" w:cs="Aldine721_PFL"/>
          <w:sz w:val="24"/>
          <w:szCs w:val="24"/>
          <w:lang w:val="hu-HU" w:eastAsia="hu-HU"/>
        </w:rPr>
      </w:pPr>
    </w:p>
    <w:p w14:paraId="3F6BFF87" w14:textId="77777777" w:rsidR="005568C3" w:rsidRPr="008B3EFC" w:rsidRDefault="005568C3" w:rsidP="00507059">
      <w:pPr>
        <w:tabs>
          <w:tab w:val="center" w:pos="7088"/>
        </w:tabs>
        <w:jc w:val="both"/>
        <w:rPr>
          <w:rFonts w:ascii="Aldine721_PFL" w:hAnsi="Aldine721_PFL" w:cs="Aldine721_PFL"/>
          <w:sz w:val="24"/>
          <w:szCs w:val="24"/>
          <w:lang w:val="hu-HU" w:eastAsia="hu-HU"/>
        </w:rPr>
      </w:pPr>
    </w:p>
    <w:p w14:paraId="52F07394"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D8EDD83" w14:textId="77777777" w:rsidR="008C0203" w:rsidRPr="008B3EFC" w:rsidRDefault="008C0203" w:rsidP="00507059">
      <w:pPr>
        <w:jc w:val="both"/>
        <w:rPr>
          <w:rFonts w:ascii="Aldine721_PFL" w:hAnsi="Aldine721_PFL" w:cs="Aldine721_PFL"/>
          <w:sz w:val="24"/>
          <w:szCs w:val="24"/>
          <w:lang w:val="hu-HU"/>
        </w:rPr>
      </w:pPr>
    </w:p>
    <w:p w14:paraId="1CD4E83F" w14:textId="49B14E77" w:rsidR="008C0203" w:rsidRPr="008B3EFC" w:rsidRDefault="008C0203" w:rsidP="00507059">
      <w:pPr>
        <w:suppressAutoHyphens/>
        <w:jc w:val="both"/>
        <w:rPr>
          <w:rFonts w:ascii="Aldine721_PFL" w:hAnsi="Aldine721_PFL" w:cs="Aldine721_PFL"/>
          <w:sz w:val="24"/>
          <w:szCs w:val="24"/>
          <w:lang w:val="hu-HU" w:eastAsia="zh-CN"/>
        </w:rPr>
      </w:pPr>
      <w:r w:rsidRPr="008B3EFC">
        <w:rPr>
          <w:rFonts w:ascii="Aldine721_PFL" w:hAnsi="Aldine721_PFL" w:cs="Aldine721_PFL"/>
          <w:sz w:val="24"/>
          <w:szCs w:val="24"/>
          <w:lang w:val="hu-HU" w:eastAsia="zh-CN"/>
        </w:rPr>
        <w:t>...................................., 20</w:t>
      </w:r>
      <w:r w:rsidR="00095F82">
        <w:rPr>
          <w:rFonts w:ascii="Aldine721_PFL" w:hAnsi="Aldine721_PFL" w:cs="Aldine721_PFL"/>
          <w:sz w:val="24"/>
          <w:szCs w:val="24"/>
          <w:lang w:val="hu-HU" w:eastAsia="zh-CN"/>
        </w:rPr>
        <w:t>2</w:t>
      </w:r>
      <w:r w:rsidR="009568E7">
        <w:rPr>
          <w:rFonts w:ascii="Aldine721_PFL" w:hAnsi="Aldine721_PFL" w:cs="Aldine721_PFL"/>
          <w:sz w:val="24"/>
          <w:szCs w:val="24"/>
          <w:lang w:val="hu-HU" w:eastAsia="zh-CN"/>
        </w:rPr>
        <w:t>6</w:t>
      </w:r>
      <w:r w:rsidRPr="008B3EFC">
        <w:rPr>
          <w:rFonts w:ascii="Aldine721_PFL" w:hAnsi="Aldine721_PFL" w:cs="Aldine721_PFL"/>
          <w:sz w:val="24"/>
          <w:szCs w:val="24"/>
          <w:lang w:val="hu-HU" w:eastAsia="zh-CN"/>
        </w:rPr>
        <w:t>. ............................</w:t>
      </w:r>
    </w:p>
    <w:p w14:paraId="2EDE83E4" w14:textId="77777777" w:rsidR="008C0203" w:rsidRPr="008B3EFC" w:rsidRDefault="008C0203" w:rsidP="00507059">
      <w:pPr>
        <w:suppressAutoHyphens/>
        <w:jc w:val="both"/>
        <w:rPr>
          <w:rFonts w:ascii="Aldine721_PFL" w:hAnsi="Aldine721_PFL" w:cs="Aldine721_PFL"/>
          <w:sz w:val="24"/>
          <w:szCs w:val="24"/>
          <w:lang w:val="hu-HU" w:eastAsia="zh-CN"/>
        </w:rPr>
      </w:pPr>
    </w:p>
    <w:p w14:paraId="297694DA" w14:textId="77777777" w:rsidR="008C0203" w:rsidRPr="008B3EFC" w:rsidRDefault="008C0203" w:rsidP="00507059">
      <w:pPr>
        <w:suppressAutoHyphens/>
        <w:jc w:val="both"/>
        <w:rPr>
          <w:rFonts w:ascii="Aldine721_PFL" w:hAnsi="Aldine721_PFL" w:cs="Aldine721_PFL"/>
          <w:sz w:val="24"/>
          <w:szCs w:val="24"/>
          <w:lang w:val="hu-HU" w:eastAsia="zh-CN"/>
        </w:rPr>
      </w:pPr>
    </w:p>
    <w:p w14:paraId="45392C90" w14:textId="77777777" w:rsidR="008C0203" w:rsidRPr="008B3EFC" w:rsidRDefault="008C0203" w:rsidP="00507059">
      <w:pPr>
        <w:suppressAutoHyphens/>
        <w:jc w:val="both"/>
        <w:rPr>
          <w:rFonts w:ascii="Aldine721_PFL" w:hAnsi="Aldine721_PFL" w:cs="Aldine721_PFL"/>
          <w:sz w:val="24"/>
          <w:szCs w:val="24"/>
          <w:lang w:val="hu-HU" w:eastAsia="zh-CN"/>
        </w:rPr>
      </w:pPr>
    </w:p>
    <w:p w14:paraId="3D6F6116" w14:textId="77777777" w:rsidR="008C0203" w:rsidRPr="008B3EFC" w:rsidRDefault="008C0203" w:rsidP="00507059">
      <w:pPr>
        <w:suppressAutoHyphens/>
        <w:jc w:val="both"/>
        <w:rPr>
          <w:rFonts w:ascii="Aldine721_PFL" w:hAnsi="Aldine721_PFL" w:cs="Aldine721_PFL"/>
          <w:sz w:val="24"/>
          <w:szCs w:val="24"/>
          <w:lang w:val="hu-HU" w:eastAsia="zh-CN"/>
        </w:rPr>
      </w:pPr>
    </w:p>
    <w:p w14:paraId="74EC5B7C" w14:textId="77777777" w:rsidR="008C0203" w:rsidRPr="008B3EFC" w:rsidRDefault="008C0203" w:rsidP="00507059">
      <w:pPr>
        <w:suppressAutoHyphens/>
        <w:jc w:val="both"/>
        <w:rPr>
          <w:rFonts w:ascii="Aldine721_PFL" w:hAnsi="Aldine721_PFL" w:cs="Aldine721_PFL"/>
          <w:sz w:val="24"/>
          <w:szCs w:val="24"/>
          <w:lang w:val="hu-HU" w:eastAsia="zh-CN"/>
        </w:rPr>
      </w:pPr>
    </w:p>
    <w:p w14:paraId="2A7EA3BA" w14:textId="77777777" w:rsidR="008C0203" w:rsidRPr="008B3EFC" w:rsidRDefault="008C0203" w:rsidP="00507059">
      <w:pPr>
        <w:suppressAutoHyphens/>
        <w:jc w:val="both"/>
        <w:rPr>
          <w:rFonts w:ascii="Aldine721_PFL" w:hAnsi="Aldine721_PFL" w:cs="Aldine721_PFL"/>
          <w:sz w:val="24"/>
          <w:szCs w:val="24"/>
          <w:lang w:val="hu-HU" w:eastAsia="zh-CN"/>
        </w:rPr>
      </w:pPr>
    </w:p>
    <w:p w14:paraId="575BDDD3" w14:textId="77777777" w:rsidR="008C0203" w:rsidRPr="008B3EFC" w:rsidRDefault="008C0203" w:rsidP="00507059">
      <w:pPr>
        <w:suppressAutoHyphens/>
        <w:jc w:val="both"/>
        <w:rPr>
          <w:rFonts w:ascii="Aldine721_PFL" w:hAnsi="Aldine721_PFL" w:cs="Aldine721_PFL"/>
          <w:sz w:val="24"/>
          <w:szCs w:val="24"/>
          <w:lang w:val="hu-HU" w:eastAsia="zh-CN"/>
        </w:rPr>
      </w:pPr>
    </w:p>
    <w:p w14:paraId="7A59DDE3" w14:textId="77777777" w:rsidR="008C0203" w:rsidRPr="008B3EFC" w:rsidRDefault="008C0203" w:rsidP="00507059">
      <w:pPr>
        <w:suppressAutoHyphens/>
        <w:jc w:val="both"/>
        <w:rPr>
          <w:rFonts w:ascii="Aldine721_PFL" w:hAnsi="Aldine721_PFL" w:cs="Aldine721_PFL"/>
          <w:sz w:val="24"/>
          <w:szCs w:val="24"/>
          <w:lang w:val="hu-HU" w:eastAsia="zh-CN"/>
        </w:rPr>
      </w:pPr>
    </w:p>
    <w:p w14:paraId="64A23F6E"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w:t>
      </w:r>
    </w:p>
    <w:p w14:paraId="3F684371" w14:textId="77777777" w:rsidR="008C0203" w:rsidRPr="008B3EFC" w:rsidRDefault="008C0203" w:rsidP="00507059">
      <w:pPr>
        <w:tabs>
          <w:tab w:val="center" w:pos="7088"/>
        </w:tabs>
        <w:jc w:val="both"/>
        <w:rPr>
          <w:rFonts w:ascii="Aldine721_PFL" w:hAnsi="Aldine721_PFL" w:cs="Aldine721_PFL"/>
          <w:sz w:val="24"/>
          <w:szCs w:val="24"/>
          <w:lang w:val="hu-HU" w:eastAsia="hu-HU"/>
        </w:rPr>
      </w:pPr>
      <w:r w:rsidRPr="008B3EFC">
        <w:rPr>
          <w:rFonts w:ascii="Aldine721_PFL" w:hAnsi="Aldine721_PFL" w:cs="Aldine721_PFL"/>
          <w:sz w:val="24"/>
          <w:szCs w:val="24"/>
          <w:lang w:val="hu-HU" w:eastAsia="hu-HU"/>
        </w:rPr>
        <w:tab/>
        <w:t>aláírás</w:t>
      </w:r>
    </w:p>
    <w:p w14:paraId="1DF00FC8"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D9A3B4F"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40E1FC6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389C9F76"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6B9E338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2F2ABA33"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15360461" w14:textId="77777777" w:rsidR="008C0203" w:rsidRPr="008B3EFC" w:rsidRDefault="008C0203" w:rsidP="00507059">
      <w:pPr>
        <w:tabs>
          <w:tab w:val="center" w:pos="7088"/>
        </w:tabs>
        <w:jc w:val="both"/>
        <w:rPr>
          <w:rFonts w:ascii="Aldine721_PFL" w:hAnsi="Aldine721_PFL" w:cs="Aldine721_PFL"/>
          <w:sz w:val="24"/>
          <w:szCs w:val="24"/>
          <w:lang w:val="hu-HU" w:eastAsia="hu-HU"/>
        </w:rPr>
      </w:pPr>
    </w:p>
    <w:p w14:paraId="5452CC83" w14:textId="77777777" w:rsidR="00B56E65" w:rsidRPr="008B3EFC" w:rsidRDefault="00B56E65" w:rsidP="00507059">
      <w:pPr>
        <w:suppressAutoHyphens/>
        <w:jc w:val="right"/>
        <w:rPr>
          <w:rFonts w:ascii="Aldine721_PFL" w:hAnsi="Aldine721_PFL" w:cs="Aldine721_PFL"/>
          <w:i/>
          <w:sz w:val="24"/>
          <w:szCs w:val="24"/>
          <w:lang w:val="hu-HU" w:eastAsia="zh-CN"/>
        </w:rPr>
      </w:pPr>
      <w:r w:rsidRPr="008B3EFC">
        <w:rPr>
          <w:rFonts w:ascii="Aldine721_PFL" w:hAnsi="Aldine721_PFL" w:cs="Aldine721_PFL"/>
          <w:i/>
          <w:sz w:val="24"/>
          <w:szCs w:val="24"/>
          <w:lang w:val="hu-HU" w:eastAsia="zh-CN"/>
        </w:rPr>
        <w:t>4. számú melléklet</w:t>
      </w:r>
    </w:p>
    <w:p w14:paraId="59F9A706" w14:textId="251142F4" w:rsidR="00791FDC" w:rsidRPr="00FE4A72" w:rsidRDefault="00655DFB" w:rsidP="00791FDC">
      <w:pPr>
        <w:suppressAutoHyphens/>
        <w:jc w:val="center"/>
        <w:rPr>
          <w:rFonts w:ascii="Aldine721_PFL" w:eastAsia="Times" w:hAnsi="Aldine721_PFL" w:cs="Aldine721_PFL"/>
          <w:b/>
          <w:sz w:val="24"/>
          <w:szCs w:val="24"/>
          <w:lang w:val="hu-HU" w:eastAsia="zh-CN"/>
        </w:rPr>
      </w:pPr>
      <w:r>
        <w:rPr>
          <w:rFonts w:ascii="Aldine721_PFL" w:eastAsia="Times" w:hAnsi="Aldine721_PFL" w:cs="Aldine721_PFL"/>
          <w:b/>
          <w:sz w:val="24"/>
          <w:szCs w:val="24"/>
          <w:lang w:val="hu-HU" w:eastAsia="zh-CN"/>
        </w:rPr>
        <w:t>V</w:t>
      </w:r>
      <w:r w:rsidR="00791FDC" w:rsidRPr="00FE4A72">
        <w:rPr>
          <w:rFonts w:ascii="Aldine721_PFL" w:eastAsia="Times" w:hAnsi="Aldine721_PFL" w:cs="Aldine721_PFL"/>
          <w:b/>
          <w:sz w:val="24"/>
          <w:szCs w:val="24"/>
          <w:lang w:val="hu-HU" w:eastAsia="zh-CN"/>
        </w:rPr>
        <w:t xml:space="preserve">ÁLLALKOZÁSI </w:t>
      </w:r>
      <w:r w:rsidR="00791FDC">
        <w:rPr>
          <w:rFonts w:ascii="Aldine721_PFL" w:eastAsia="Times" w:hAnsi="Aldine721_PFL" w:cs="Aldine721_PFL"/>
          <w:b/>
          <w:sz w:val="24"/>
          <w:szCs w:val="24"/>
          <w:lang w:val="hu-HU" w:eastAsia="zh-CN"/>
        </w:rPr>
        <w:t>SZ</w:t>
      </w:r>
      <w:r w:rsidR="00791FDC" w:rsidRPr="00FE4A72">
        <w:rPr>
          <w:rFonts w:ascii="Aldine721_PFL" w:eastAsia="Times" w:hAnsi="Aldine721_PFL" w:cs="Aldine721_PFL"/>
          <w:b/>
          <w:sz w:val="24"/>
          <w:szCs w:val="24"/>
          <w:lang w:val="hu-HU" w:eastAsia="zh-CN"/>
        </w:rPr>
        <w:t>ERZŐDÉS</w:t>
      </w:r>
    </w:p>
    <w:p w14:paraId="59897CDA" w14:textId="77777777" w:rsidR="00791FDC" w:rsidRPr="00FE4A72" w:rsidRDefault="00791FDC" w:rsidP="00791FDC">
      <w:pPr>
        <w:jc w:val="both"/>
        <w:rPr>
          <w:rFonts w:ascii="Aldine721_PFL" w:hAnsi="Aldine721_PFL" w:cs="Aldine721_PFL"/>
          <w:sz w:val="24"/>
          <w:szCs w:val="24"/>
          <w:lang w:val="hu-HU" w:eastAsia="hu-HU"/>
        </w:rPr>
      </w:pPr>
    </w:p>
    <w:p w14:paraId="0A8791B6"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amely létrejött egyrészről:</w:t>
      </w:r>
      <w:r w:rsidRPr="00FE4A72">
        <w:rPr>
          <w:rFonts w:ascii="Aldine721_PFL" w:hAnsi="Aldine721_PFL" w:cs="Aldine721_PFL"/>
          <w:sz w:val="24"/>
          <w:szCs w:val="24"/>
        </w:rPr>
        <w:tab/>
        <w:t>Bakonyerdő Zrt.</w:t>
      </w:r>
    </w:p>
    <w:p w14:paraId="0DEDB6C8" w14:textId="77777777" w:rsidR="00791FDC" w:rsidRPr="00FE4A72"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ab/>
      </w:r>
      <w:r>
        <w:rPr>
          <w:rFonts w:ascii="Aldine721_PFL" w:hAnsi="Aldine721_PFL" w:cs="Aldine721_PFL"/>
          <w:sz w:val="24"/>
          <w:szCs w:val="24"/>
        </w:rPr>
        <w:t xml:space="preserve">                                </w:t>
      </w:r>
      <w:r w:rsidRPr="00FE4A72">
        <w:rPr>
          <w:rFonts w:ascii="Aldine721_PFL" w:hAnsi="Aldine721_PFL" w:cs="Aldine721_PFL"/>
          <w:sz w:val="24"/>
          <w:szCs w:val="24"/>
        </w:rPr>
        <w:t>8500 Pápa, Jókai u. 46.</w:t>
      </w:r>
    </w:p>
    <w:p w14:paraId="7389CAF4"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Képviseli: </w:t>
      </w:r>
      <w:r>
        <w:rPr>
          <w:rFonts w:ascii="Aldine721_PFL" w:hAnsi="Aldine721_PFL" w:cs="Aldine721_PFL"/>
          <w:sz w:val="24"/>
          <w:szCs w:val="24"/>
        </w:rPr>
        <w:t xml:space="preserve">               </w:t>
      </w:r>
      <w:r w:rsidRPr="00FE4A72">
        <w:rPr>
          <w:rFonts w:ascii="Aldine721_PFL" w:hAnsi="Aldine721_PFL" w:cs="Aldine721_PFL"/>
          <w:sz w:val="24"/>
          <w:szCs w:val="24"/>
        </w:rPr>
        <w:t>Varga László vezérigazgató</w:t>
      </w:r>
    </w:p>
    <w:p w14:paraId="083BEA9B"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Számlavezető: </w:t>
      </w:r>
      <w:r>
        <w:rPr>
          <w:rFonts w:ascii="Aldine721_PFL" w:hAnsi="Aldine721_PFL" w:cs="Aldine721_PFL"/>
          <w:sz w:val="24"/>
          <w:szCs w:val="24"/>
        </w:rPr>
        <w:t xml:space="preserve">        </w:t>
      </w:r>
      <w:r w:rsidRPr="00FE4A72">
        <w:rPr>
          <w:rFonts w:ascii="Aldine721_PFL" w:hAnsi="Aldine721_PFL" w:cs="Aldine721_PFL"/>
          <w:sz w:val="24"/>
          <w:szCs w:val="24"/>
        </w:rPr>
        <w:t>Kereskedelmi és Hitel Bank</w:t>
      </w:r>
    </w:p>
    <w:p w14:paraId="7DA3E870"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Számlaszám:</w:t>
      </w:r>
      <w:r>
        <w:rPr>
          <w:rFonts w:ascii="Aldine721_PFL" w:hAnsi="Aldine721_PFL" w:cs="Aldine721_PFL"/>
          <w:sz w:val="24"/>
          <w:szCs w:val="24"/>
        </w:rPr>
        <w:t xml:space="preserve">           </w:t>
      </w:r>
      <w:r w:rsidRPr="00FE4A72">
        <w:rPr>
          <w:rFonts w:ascii="Aldine721_PFL" w:hAnsi="Aldine721_PFL" w:cs="Aldine721_PFL"/>
          <w:sz w:val="24"/>
          <w:szCs w:val="24"/>
        </w:rPr>
        <w:t>10404845-49510407-70140000</w:t>
      </w:r>
    </w:p>
    <w:p w14:paraId="1419105E" w14:textId="77777777" w:rsidR="00791FDC" w:rsidRPr="00FE4A72" w:rsidRDefault="00791FDC" w:rsidP="00791FDC">
      <w:pPr>
        <w:ind w:left="3402"/>
        <w:jc w:val="both"/>
        <w:rPr>
          <w:rFonts w:ascii="Aldine721_PFL" w:hAnsi="Aldine721_PFL" w:cs="Aldine721_PFL"/>
          <w:sz w:val="24"/>
          <w:szCs w:val="24"/>
        </w:rPr>
      </w:pPr>
      <w:r w:rsidRPr="00FE4A72">
        <w:rPr>
          <w:rFonts w:ascii="Aldine721_PFL" w:hAnsi="Aldine721_PFL" w:cs="Aldine721_PFL"/>
          <w:sz w:val="24"/>
          <w:szCs w:val="24"/>
        </w:rPr>
        <w:t xml:space="preserve">Adószáma: </w:t>
      </w:r>
      <w:r>
        <w:rPr>
          <w:rFonts w:ascii="Aldine721_PFL" w:hAnsi="Aldine721_PFL" w:cs="Aldine721_PFL"/>
          <w:sz w:val="24"/>
          <w:szCs w:val="24"/>
        </w:rPr>
        <w:t xml:space="preserve">             </w:t>
      </w:r>
      <w:r w:rsidRPr="00FE4A72">
        <w:rPr>
          <w:rFonts w:ascii="Aldine721_PFL" w:hAnsi="Aldine721_PFL" w:cs="Aldine721_PFL"/>
          <w:sz w:val="24"/>
          <w:szCs w:val="24"/>
        </w:rPr>
        <w:t>11345161-2-19</w:t>
      </w:r>
    </w:p>
    <w:p w14:paraId="2095AD68" w14:textId="77777777" w:rsidR="00791FDC" w:rsidRPr="00FE4A72" w:rsidRDefault="00791FDC" w:rsidP="00791FDC">
      <w:pPr>
        <w:tabs>
          <w:tab w:val="left" w:pos="3366"/>
        </w:tabs>
        <w:jc w:val="both"/>
        <w:rPr>
          <w:rFonts w:ascii="Aldine721_PFL" w:hAnsi="Aldine721_PFL" w:cs="Aldine721_PFL"/>
          <w:sz w:val="24"/>
          <w:szCs w:val="24"/>
        </w:rPr>
      </w:pPr>
      <w:r w:rsidRPr="00FE4A72">
        <w:rPr>
          <w:rFonts w:ascii="Aldine721_PFL" w:hAnsi="Aldine721_PFL" w:cs="Aldine721_PFL"/>
          <w:sz w:val="24"/>
          <w:szCs w:val="24"/>
        </w:rPr>
        <w:tab/>
        <w:t xml:space="preserve">Cégjegyzékszáma: </w:t>
      </w:r>
      <w:r>
        <w:rPr>
          <w:rFonts w:ascii="Aldine721_PFL" w:hAnsi="Aldine721_PFL" w:cs="Aldine721_PFL"/>
          <w:sz w:val="24"/>
          <w:szCs w:val="24"/>
        </w:rPr>
        <w:t xml:space="preserve">  </w:t>
      </w:r>
      <w:r w:rsidRPr="00FE4A72">
        <w:rPr>
          <w:rFonts w:ascii="Aldine721_PFL" w:hAnsi="Aldine721_PFL" w:cs="Aldine721_PFL"/>
          <w:sz w:val="24"/>
          <w:szCs w:val="24"/>
        </w:rPr>
        <w:t>19-10-500227</w:t>
      </w:r>
    </w:p>
    <w:p w14:paraId="292A3EA8" w14:textId="77777777" w:rsidR="00791FDC" w:rsidRPr="00FE4A72" w:rsidRDefault="00791FDC" w:rsidP="00791FDC">
      <w:pPr>
        <w:tabs>
          <w:tab w:val="left" w:pos="3402"/>
          <w:tab w:val="right" w:pos="8931"/>
        </w:tabs>
        <w:jc w:val="both"/>
        <w:rPr>
          <w:rFonts w:ascii="Aldine721_PFL" w:hAnsi="Aldine721_PFL" w:cs="Aldine721_PFL"/>
          <w:sz w:val="24"/>
          <w:szCs w:val="24"/>
        </w:rPr>
      </w:pPr>
      <w:r w:rsidRPr="00FE4A72">
        <w:rPr>
          <w:rFonts w:ascii="Aldine721_PFL" w:hAnsi="Aldine721_PFL" w:cs="Aldine721_PFL"/>
          <w:sz w:val="24"/>
          <w:szCs w:val="24"/>
        </w:rPr>
        <w:tab/>
        <w:t xml:space="preserve">mint </w:t>
      </w:r>
      <w:r w:rsidRPr="00696F58">
        <w:rPr>
          <w:rFonts w:ascii="Aldine721_PFL" w:hAnsi="Aldine721_PFL" w:cs="Aldine721_PFL"/>
          <w:b/>
          <w:bCs/>
          <w:sz w:val="24"/>
          <w:szCs w:val="24"/>
        </w:rPr>
        <w:t>Megrendelő</w:t>
      </w:r>
    </w:p>
    <w:p w14:paraId="54B27EA2" w14:textId="77777777" w:rsidR="00791FDC" w:rsidRPr="00FE4A72" w:rsidRDefault="00791FDC" w:rsidP="00791FDC">
      <w:pPr>
        <w:jc w:val="both"/>
        <w:rPr>
          <w:rFonts w:ascii="Aldine721_PFL" w:hAnsi="Aldine721_PFL" w:cs="Aldine721_PFL"/>
          <w:sz w:val="24"/>
          <w:szCs w:val="24"/>
        </w:rPr>
      </w:pPr>
    </w:p>
    <w:p w14:paraId="5EB0F141" w14:textId="45F80E5A" w:rsidR="00791FDC" w:rsidRPr="003876EE" w:rsidRDefault="00791FDC" w:rsidP="00791FDC">
      <w:pPr>
        <w:tabs>
          <w:tab w:val="left" w:pos="3402"/>
        </w:tabs>
        <w:jc w:val="both"/>
        <w:rPr>
          <w:rFonts w:ascii="Aldine721_PFL" w:hAnsi="Aldine721_PFL" w:cs="Aldine721_PFL"/>
          <w:sz w:val="24"/>
          <w:szCs w:val="24"/>
        </w:rPr>
      </w:pPr>
      <w:r w:rsidRPr="00FE4A72">
        <w:rPr>
          <w:rFonts w:ascii="Aldine721_PFL" w:hAnsi="Aldine721_PFL" w:cs="Aldine721_PFL"/>
          <w:sz w:val="24"/>
          <w:szCs w:val="24"/>
        </w:rPr>
        <w:t>másrészről:</w:t>
      </w:r>
      <w:r w:rsidRPr="00FE4A72">
        <w:rPr>
          <w:rFonts w:ascii="Aldine721_PFL" w:hAnsi="Aldine721_PFL" w:cs="Aldine721_PFL"/>
          <w:sz w:val="24"/>
          <w:szCs w:val="24"/>
        </w:rPr>
        <w:tab/>
      </w:r>
      <w:r w:rsidRPr="003876EE">
        <w:rPr>
          <w:rFonts w:ascii="Aldine721_PFL" w:hAnsi="Aldine721_PFL" w:cs="Aldine721_PFL"/>
          <w:sz w:val="24"/>
          <w:szCs w:val="24"/>
        </w:rPr>
        <w:t xml:space="preserve">Név:  </w:t>
      </w:r>
      <w:r>
        <w:rPr>
          <w:rFonts w:ascii="Aldine721_PFL" w:hAnsi="Aldine721_PFL" w:cs="Aldine721_PFL"/>
          <w:sz w:val="24"/>
          <w:szCs w:val="24"/>
        </w:rPr>
        <w:t xml:space="preserve">                        </w:t>
      </w:r>
    </w:p>
    <w:p w14:paraId="452433BD" w14:textId="7ED8D17D"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Cím: </w:t>
      </w:r>
      <w:r>
        <w:rPr>
          <w:rFonts w:ascii="Aldine721_PFL" w:hAnsi="Aldine721_PFL" w:cs="Aldine721_PFL"/>
          <w:sz w:val="24"/>
          <w:szCs w:val="24"/>
        </w:rPr>
        <w:t xml:space="preserve">                         </w:t>
      </w:r>
    </w:p>
    <w:p w14:paraId="18E1AD6F" w14:textId="21AB2911" w:rsidR="00791FDC" w:rsidRPr="003876EE"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r>
      <w:r>
        <w:rPr>
          <w:rFonts w:ascii="Aldine721_PFL" w:hAnsi="Aldine721_PFL" w:cs="Aldine721_PFL"/>
          <w:sz w:val="24"/>
          <w:szCs w:val="24"/>
        </w:rPr>
        <w:t xml:space="preserve">Nyilvántartási szám: </w:t>
      </w:r>
    </w:p>
    <w:p w14:paraId="24C731A6" w14:textId="0B632D60" w:rsidR="00791FDC" w:rsidRDefault="00791FDC" w:rsidP="00791FDC">
      <w:pPr>
        <w:tabs>
          <w:tab w:val="left" w:pos="3402"/>
        </w:tabs>
        <w:jc w:val="both"/>
        <w:rPr>
          <w:rFonts w:ascii="Aldine721_PFL" w:hAnsi="Aldine721_PFL" w:cs="Aldine721_PFL"/>
          <w:sz w:val="24"/>
          <w:szCs w:val="24"/>
        </w:rPr>
      </w:pPr>
      <w:r w:rsidRPr="003876EE">
        <w:rPr>
          <w:rFonts w:ascii="Aldine721_PFL" w:hAnsi="Aldine721_PFL" w:cs="Aldine721_PFL"/>
          <w:sz w:val="24"/>
          <w:szCs w:val="24"/>
        </w:rPr>
        <w:tab/>
        <w:t xml:space="preserve">Adószám: </w:t>
      </w:r>
      <w:r>
        <w:rPr>
          <w:rFonts w:ascii="Aldine721_PFL" w:hAnsi="Aldine721_PFL" w:cs="Aldine721_PFL"/>
          <w:sz w:val="24"/>
          <w:szCs w:val="24"/>
        </w:rPr>
        <w:t xml:space="preserve">                 </w:t>
      </w:r>
    </w:p>
    <w:p w14:paraId="08C87B3C" w14:textId="598642BC" w:rsidR="00791FDC" w:rsidRDefault="00791FDC" w:rsidP="00791FDC">
      <w:pPr>
        <w:tabs>
          <w:tab w:val="left" w:pos="3402"/>
        </w:tabs>
        <w:jc w:val="both"/>
        <w:rPr>
          <w:rFonts w:ascii="Aldine721_PFL" w:hAnsi="Aldine721_PFL" w:cs="Aldine721_PFL"/>
          <w:sz w:val="24"/>
          <w:szCs w:val="24"/>
        </w:rPr>
      </w:pPr>
      <w:r>
        <w:rPr>
          <w:rFonts w:ascii="Aldine721_PFL" w:hAnsi="Aldine721_PFL" w:cs="Aldine721_PFL"/>
          <w:sz w:val="24"/>
          <w:szCs w:val="24"/>
        </w:rPr>
        <w:tab/>
        <w:t xml:space="preserve">Képviseli:               </w:t>
      </w:r>
    </w:p>
    <w:p w14:paraId="0E2C5CAE" w14:textId="77777777" w:rsidR="00791FDC" w:rsidRPr="003876EE" w:rsidRDefault="00791FDC" w:rsidP="00791FDC">
      <w:pPr>
        <w:tabs>
          <w:tab w:val="left" w:pos="3402"/>
        </w:tabs>
        <w:jc w:val="both"/>
        <w:rPr>
          <w:rFonts w:ascii="Aldine721_PFL" w:hAnsi="Aldine721_PFL" w:cs="Aldine721_PFL"/>
          <w:b/>
          <w:sz w:val="24"/>
          <w:szCs w:val="24"/>
        </w:rPr>
      </w:pPr>
      <w:r>
        <w:rPr>
          <w:rFonts w:ascii="Aldine721_PFL" w:hAnsi="Aldine721_PFL" w:cs="Aldine721_PFL"/>
          <w:sz w:val="24"/>
          <w:szCs w:val="24"/>
        </w:rPr>
        <w:t xml:space="preserve">                                                      </w:t>
      </w:r>
      <w:r w:rsidRPr="003876EE">
        <w:rPr>
          <w:rFonts w:ascii="Aldine721_PFL" w:hAnsi="Aldine721_PFL" w:cs="Aldine721_PFL"/>
          <w:sz w:val="24"/>
          <w:szCs w:val="24"/>
        </w:rPr>
        <w:t xml:space="preserve">mint </w:t>
      </w:r>
      <w:r w:rsidRPr="003876EE">
        <w:rPr>
          <w:rFonts w:ascii="Aldine721_PFL" w:hAnsi="Aldine721_PFL" w:cs="Aldine721_PFL"/>
          <w:b/>
          <w:sz w:val="24"/>
          <w:szCs w:val="24"/>
        </w:rPr>
        <w:t>Vállalkozó</w:t>
      </w:r>
    </w:p>
    <w:p w14:paraId="56EC354F" w14:textId="77777777" w:rsidR="00791FDC" w:rsidRPr="00FE4A72" w:rsidRDefault="00791FDC" w:rsidP="00791FDC">
      <w:pPr>
        <w:tabs>
          <w:tab w:val="left" w:pos="3402"/>
        </w:tabs>
        <w:jc w:val="both"/>
        <w:rPr>
          <w:rFonts w:ascii="Aldine721_PFL" w:hAnsi="Aldine721_PFL" w:cs="Aldine721_PFL"/>
          <w:sz w:val="24"/>
          <w:szCs w:val="24"/>
        </w:rPr>
      </w:pPr>
    </w:p>
    <w:p w14:paraId="3EC5F715" w14:textId="77777777" w:rsidR="00791FDC" w:rsidRPr="00FE4A72" w:rsidRDefault="00791FDC" w:rsidP="00791FDC">
      <w:pPr>
        <w:tabs>
          <w:tab w:val="right" w:pos="8931"/>
        </w:tabs>
        <w:jc w:val="both"/>
        <w:rPr>
          <w:rFonts w:ascii="Aldine721_PFL" w:hAnsi="Aldine721_PFL" w:cs="Aldine721_PFL"/>
          <w:sz w:val="24"/>
          <w:szCs w:val="24"/>
        </w:rPr>
      </w:pPr>
      <w:r w:rsidRPr="00FE4A72">
        <w:rPr>
          <w:rFonts w:ascii="Aldine721_PFL" w:hAnsi="Aldine721_PFL" w:cs="Aldine721_PFL"/>
          <w:sz w:val="24"/>
          <w:szCs w:val="24"/>
        </w:rPr>
        <w:t>között az alábbiak szerint.</w:t>
      </w:r>
    </w:p>
    <w:p w14:paraId="4BA4C33C"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AE2B023" w14:textId="77777777" w:rsidR="00791FDC" w:rsidRPr="00A52C37" w:rsidRDefault="00791FDC" w:rsidP="00791FDC">
      <w:pPr>
        <w:widowControl w:val="0"/>
        <w:suppressAutoHyphens/>
        <w:jc w:val="both"/>
        <w:rPr>
          <w:rFonts w:ascii="Times New Roman" w:eastAsia="Lucida Sans Unicode" w:hAnsi="Times New Roman"/>
          <w:color w:val="FF0000"/>
          <w:sz w:val="24"/>
          <w:szCs w:val="24"/>
          <w:lang w:val="hu-HU" w:eastAsia="hu-HU"/>
        </w:rPr>
      </w:pPr>
      <w:r w:rsidRPr="00A52C37">
        <w:rPr>
          <w:rFonts w:ascii="Times New Roman" w:eastAsia="Lucida Sans Unicode" w:hAnsi="Times New Roman"/>
          <w:color w:val="FF0000"/>
          <w:sz w:val="24"/>
          <w:szCs w:val="24"/>
          <w:lang w:val="hu-HU" w:eastAsia="hu-HU"/>
        </w:rPr>
        <w:t xml:space="preserve">                          </w:t>
      </w:r>
    </w:p>
    <w:p w14:paraId="358BF24D" w14:textId="77777777"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1.) Szerződés tárgya:</w:t>
      </w:r>
    </w:p>
    <w:p w14:paraId="235D3CB5" w14:textId="77777777" w:rsidR="0082398D"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Megrendelő megrendeli a Vállalkozótól, a Vállalkozó pedig elvállalja a </w:t>
      </w:r>
      <w:r w:rsidR="0082398D">
        <w:rPr>
          <w:rFonts w:ascii="Times New Roman" w:eastAsia="Lucida Sans Unicode" w:hAnsi="Times New Roman"/>
          <w:sz w:val="24"/>
          <w:szCs w:val="24"/>
          <w:lang w:val="hu-HU" w:eastAsia="hu-HU"/>
        </w:rPr>
        <w:t>3.1.-ban részletezett</w:t>
      </w:r>
      <w:r w:rsidRPr="003876EE">
        <w:rPr>
          <w:rFonts w:ascii="Times New Roman" w:eastAsia="Lucida Sans Unicode" w:hAnsi="Times New Roman"/>
          <w:sz w:val="24"/>
          <w:szCs w:val="24"/>
          <w:lang w:val="hu-HU" w:eastAsia="hu-HU"/>
        </w:rPr>
        <w:t xml:space="preserve"> vadkárelhárító kerítés</w:t>
      </w:r>
      <w:r w:rsidR="0082398D">
        <w:rPr>
          <w:rFonts w:ascii="Times New Roman" w:eastAsia="Lucida Sans Unicode" w:hAnsi="Times New Roman"/>
          <w:sz w:val="24"/>
          <w:szCs w:val="24"/>
          <w:lang w:val="hu-HU" w:eastAsia="hu-HU"/>
        </w:rPr>
        <w:t>ek</w:t>
      </w:r>
      <w:r w:rsidRPr="003876EE">
        <w:rPr>
          <w:rFonts w:ascii="Times New Roman" w:eastAsia="Lucida Sans Unicode" w:hAnsi="Times New Roman"/>
          <w:sz w:val="24"/>
          <w:szCs w:val="24"/>
          <w:lang w:val="hu-HU" w:eastAsia="hu-HU"/>
        </w:rPr>
        <w:t xml:space="preserve"> építését a jelen szerződés rendelkezései</w:t>
      </w:r>
      <w:r w:rsidRPr="00A52C37">
        <w:rPr>
          <w:rFonts w:ascii="Times New Roman" w:eastAsia="Lucida Sans Unicode" w:hAnsi="Times New Roman"/>
          <w:sz w:val="24"/>
          <w:szCs w:val="24"/>
          <w:lang w:val="hu-HU" w:eastAsia="hu-HU"/>
        </w:rPr>
        <w:t xml:space="preserve"> szerint</w:t>
      </w:r>
      <w:r w:rsidR="0082398D">
        <w:rPr>
          <w:rFonts w:ascii="Times New Roman" w:eastAsia="Lucida Sans Unicode" w:hAnsi="Times New Roman"/>
          <w:sz w:val="24"/>
          <w:szCs w:val="24"/>
          <w:lang w:val="hu-HU" w:eastAsia="hu-HU"/>
        </w:rPr>
        <w:t xml:space="preserve"> az alábbi műszaki tartalommal:</w:t>
      </w:r>
      <w:r w:rsidRPr="00A52C37">
        <w:rPr>
          <w:rFonts w:ascii="Times New Roman" w:eastAsia="Lucida Sans Unicode" w:hAnsi="Times New Roman"/>
          <w:sz w:val="24"/>
          <w:szCs w:val="24"/>
          <w:lang w:val="hu-HU" w:eastAsia="hu-HU"/>
        </w:rPr>
        <w:t xml:space="preserve"> </w:t>
      </w:r>
    </w:p>
    <w:p w14:paraId="42FD0276" w14:textId="77777777" w:rsidR="0082398D" w:rsidRDefault="0082398D" w:rsidP="00791FDC">
      <w:pPr>
        <w:widowControl w:val="0"/>
        <w:suppressAutoHyphens/>
        <w:jc w:val="both"/>
        <w:rPr>
          <w:rFonts w:ascii="Times New Roman" w:eastAsia="Lucida Sans Unicode" w:hAnsi="Times New Roman"/>
          <w:sz w:val="24"/>
          <w:szCs w:val="24"/>
          <w:lang w:val="hu-HU" w:eastAsia="hu-HU"/>
        </w:rPr>
      </w:pPr>
    </w:p>
    <w:p w14:paraId="5A17E693" w14:textId="54C517BC"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Feszített dróthálós kerítés:</w:t>
      </w:r>
    </w:p>
    <w:p w14:paraId="61F58C89" w14:textId="12D4F3C9" w:rsidR="0082398D" w:rsidRPr="0082398D" w:rsidRDefault="0082398D" w:rsidP="0082398D">
      <w:pPr>
        <w:jc w:val="both"/>
        <w:rPr>
          <w:rFonts w:ascii="Times New Roman" w:eastAsia="Calibri" w:hAnsi="Times New Roman"/>
          <w:sz w:val="24"/>
          <w:szCs w:val="24"/>
          <w:lang w:val="hu-HU" w:eastAsia="en-US"/>
        </w:rPr>
      </w:pPr>
    </w:p>
    <w:p w14:paraId="241D5CA2" w14:textId="5222FEC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kerítésoszlopok 10-14 cm csúcsátmérőjű, 300 cm hosszú akácfából készülnek. Az oszlopok távolsága egymástól 5 m, de ez a távolság a terepadottságoktól, vízszintes iránytörésektől függően változhat (csökkenhet). Az oszlopokat </w:t>
      </w:r>
      <w:r>
        <w:rPr>
          <w:rFonts w:ascii="Times New Roman" w:eastAsia="Calibri" w:hAnsi="Times New Roman"/>
          <w:sz w:val="24"/>
          <w:szCs w:val="24"/>
          <w:lang w:val="hu-HU" w:eastAsia="en-US"/>
        </w:rPr>
        <w:t>70</w:t>
      </w:r>
      <w:r w:rsidRPr="0082398D">
        <w:rPr>
          <w:rFonts w:ascii="Times New Roman" w:eastAsia="Calibri" w:hAnsi="Times New Roman"/>
          <w:sz w:val="24"/>
          <w:szCs w:val="24"/>
          <w:lang w:val="hu-HU" w:eastAsia="en-US"/>
        </w:rPr>
        <w:t xml:space="preserve"> cm mélyen kell a talajba döngölni, </w:t>
      </w:r>
      <w:r w:rsidR="00E7059A">
        <w:rPr>
          <w:rFonts w:ascii="Times New Roman" w:eastAsia="Calibri" w:hAnsi="Times New Roman"/>
          <w:sz w:val="24"/>
          <w:szCs w:val="24"/>
          <w:lang w:val="hu-HU" w:eastAsia="en-US"/>
        </w:rPr>
        <w:t>szükség esetén előfúrással</w:t>
      </w:r>
      <w:r w:rsidRPr="0082398D">
        <w:rPr>
          <w:rFonts w:ascii="Times New Roman" w:eastAsia="Calibri" w:hAnsi="Times New Roman"/>
          <w:sz w:val="24"/>
          <w:szCs w:val="24"/>
          <w:lang w:val="hu-HU" w:eastAsia="en-US"/>
        </w:rPr>
        <w:t>, a beállított oszlop mellé a földet tömörítve kell visszatölteni. A tömörítést a beállított oszlop talppontjától kezdve rétegenként kell elvégezni. Az oszlopot</w:t>
      </w:r>
      <w:r w:rsidR="00E7059A">
        <w:rPr>
          <w:rFonts w:ascii="Times New Roman" w:eastAsia="Calibri" w:hAnsi="Times New Roman"/>
          <w:sz w:val="24"/>
          <w:szCs w:val="24"/>
          <w:lang w:val="hu-HU" w:eastAsia="en-US"/>
        </w:rPr>
        <w:t xml:space="preserve"> teljes felületén, vagy legalább</w:t>
      </w:r>
      <w:r w:rsidRPr="0082398D">
        <w:rPr>
          <w:rFonts w:ascii="Times New Roman" w:eastAsia="Calibri" w:hAnsi="Times New Roman"/>
          <w:sz w:val="24"/>
          <w:szCs w:val="24"/>
          <w:lang w:val="hu-HU" w:eastAsia="en-US"/>
        </w:rPr>
        <w:t xml:space="preserve"> a földbe kerülő felületén, valamint a szögeléssel érintett palást részen kérge</w:t>
      </w:r>
      <w:r w:rsidR="00E7059A">
        <w:rPr>
          <w:rFonts w:ascii="Times New Roman" w:eastAsia="Calibri" w:hAnsi="Times New Roman"/>
          <w:sz w:val="24"/>
          <w:szCs w:val="24"/>
          <w:lang w:val="hu-HU" w:eastAsia="en-US"/>
        </w:rPr>
        <w:t>zni kell.</w:t>
      </w:r>
      <w:r w:rsidRPr="0082398D">
        <w:rPr>
          <w:rFonts w:ascii="Times New Roman" w:eastAsia="Calibri" w:hAnsi="Times New Roman"/>
          <w:sz w:val="24"/>
          <w:szCs w:val="24"/>
          <w:lang w:val="hu-HU" w:eastAsia="en-US"/>
        </w:rPr>
        <w:t xml:space="preserve"> A töréspontokban és ahogy az építéskori terepadottságok, illetve a drótháló súlya megkívánja, de legalább minden 10. oszlopot oldalsó támasztókkal</w:t>
      </w:r>
      <w:r w:rsidR="00E7059A">
        <w:rPr>
          <w:rFonts w:ascii="Times New Roman" w:eastAsia="Calibri" w:hAnsi="Times New Roman"/>
          <w:sz w:val="24"/>
          <w:szCs w:val="24"/>
          <w:lang w:val="hu-HU" w:eastAsia="en-US"/>
        </w:rPr>
        <w:t xml:space="preserve"> („H-támasz”)</w:t>
      </w:r>
      <w:r w:rsidRPr="0082398D">
        <w:rPr>
          <w:rFonts w:ascii="Times New Roman" w:eastAsia="Calibri" w:hAnsi="Times New Roman"/>
          <w:sz w:val="24"/>
          <w:szCs w:val="24"/>
          <w:lang w:val="hu-HU" w:eastAsia="en-US"/>
        </w:rPr>
        <w:t xml:space="preserve"> kell elhelyezni. Az oldalsó támaszok csatlakozási helyén a függőleges oszlopon fészket kell készíteni, hogy illeszkedő felületek kerüljenek rögzítésre.</w:t>
      </w:r>
    </w:p>
    <w:p w14:paraId="157765CE" w14:textId="77777777"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Kerítés drót rögzítése</w:t>
      </w:r>
    </w:p>
    <w:p w14:paraId="20895718" w14:textId="7FC4B538" w:rsid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drótfonat 200 cm magas, 2,0 mm huzalvastagságú, csúszásmentes csomózású (pl. Tornado Optimum, vagy ezzel műszakilag egyenértékű fonat). A kerítésfonat oszlopokra rögzítése oszloponként min. </w:t>
      </w:r>
      <w:r w:rsidR="00141F52">
        <w:rPr>
          <w:rFonts w:ascii="Times New Roman" w:eastAsia="Calibri" w:hAnsi="Times New Roman"/>
          <w:sz w:val="24"/>
          <w:szCs w:val="24"/>
          <w:lang w:val="hu-HU" w:eastAsia="en-US"/>
        </w:rPr>
        <w:t>8</w:t>
      </w:r>
      <w:r w:rsidRPr="0082398D">
        <w:rPr>
          <w:rFonts w:ascii="Times New Roman" w:eastAsia="Calibri" w:hAnsi="Times New Roman"/>
          <w:sz w:val="24"/>
          <w:szCs w:val="24"/>
          <w:lang w:val="hu-HU" w:eastAsia="en-US"/>
        </w:rPr>
        <w:t xml:space="preserve"> db U-szeggel (3,8 x 40 mm) történjen az oszlopok külső felére, olyan módon, hogy a fonat vízszintes szálai terhelés hatására oldalirányban elmozdulhassanak.</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550460F" w14:textId="77777777" w:rsidR="00FE42D0" w:rsidRDefault="00FE42D0" w:rsidP="0082398D">
      <w:pPr>
        <w:jc w:val="both"/>
        <w:rPr>
          <w:rFonts w:ascii="Times New Roman" w:eastAsia="Calibri" w:hAnsi="Times New Roman"/>
          <w:sz w:val="24"/>
          <w:szCs w:val="24"/>
          <w:lang w:val="hu-HU" w:eastAsia="en-US"/>
        </w:rPr>
      </w:pPr>
    </w:p>
    <w:p w14:paraId="73785C29" w14:textId="2636ED8F" w:rsidR="00FE42D0" w:rsidRDefault="00FE42D0" w:rsidP="0082398D">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„Panel”</w:t>
      </w:r>
      <w:r w:rsidR="00141F52">
        <w:rPr>
          <w:rFonts w:ascii="Times New Roman" w:eastAsia="Calibri" w:hAnsi="Times New Roman"/>
          <w:sz w:val="24"/>
          <w:szCs w:val="24"/>
          <w:lang w:val="hu-HU" w:eastAsia="en-US"/>
        </w:rPr>
        <w:t>- hálós</w:t>
      </w:r>
      <w:r>
        <w:rPr>
          <w:rFonts w:ascii="Times New Roman" w:eastAsia="Calibri" w:hAnsi="Times New Roman"/>
          <w:sz w:val="24"/>
          <w:szCs w:val="24"/>
          <w:lang w:val="hu-HU" w:eastAsia="en-US"/>
        </w:rPr>
        <w:t xml:space="preserve"> kerítés:</w:t>
      </w:r>
    </w:p>
    <w:p w14:paraId="4BD494F0" w14:textId="77777777" w:rsidR="00FE42D0" w:rsidRDefault="00FE42D0" w:rsidP="0082398D">
      <w:pPr>
        <w:jc w:val="both"/>
        <w:rPr>
          <w:rFonts w:ascii="Times New Roman" w:eastAsia="Calibri" w:hAnsi="Times New Roman"/>
          <w:sz w:val="24"/>
          <w:szCs w:val="24"/>
          <w:lang w:val="hu-HU" w:eastAsia="en-US"/>
        </w:rPr>
      </w:pPr>
    </w:p>
    <w:p w14:paraId="2B755E03" w14:textId="304608A2" w:rsidR="003010FA" w:rsidRPr="0082398D" w:rsidRDefault="00FE42D0" w:rsidP="003010FA">
      <w:pPr>
        <w:jc w:val="both"/>
        <w:rPr>
          <w:rFonts w:ascii="Times New Roman" w:eastAsia="Calibri" w:hAnsi="Times New Roman"/>
          <w:sz w:val="24"/>
          <w:szCs w:val="24"/>
          <w:lang w:val="hu-HU" w:eastAsia="en-US"/>
        </w:rPr>
      </w:pPr>
      <w:r>
        <w:rPr>
          <w:rFonts w:ascii="Times New Roman" w:eastAsia="Calibri" w:hAnsi="Times New Roman"/>
          <w:sz w:val="24"/>
          <w:szCs w:val="24"/>
          <w:lang w:val="hu-HU" w:eastAsia="en-US"/>
        </w:rPr>
        <w:t>Az oszloptávolság a panel méretéhez igazodó legyen.</w:t>
      </w:r>
      <w:r w:rsidR="003010FA">
        <w:rPr>
          <w:rFonts w:ascii="Times New Roman" w:eastAsia="Calibri" w:hAnsi="Times New Roman"/>
          <w:sz w:val="24"/>
          <w:szCs w:val="24"/>
          <w:lang w:val="hu-HU" w:eastAsia="en-US"/>
        </w:rPr>
        <w:t xml:space="preserve"> Az oszlopok állítása a feszített dróthálós kerítéshez hasonlóan történjen.</w:t>
      </w:r>
      <w:r>
        <w:rPr>
          <w:rFonts w:ascii="Times New Roman" w:eastAsia="Calibri" w:hAnsi="Times New Roman"/>
          <w:sz w:val="24"/>
          <w:szCs w:val="24"/>
          <w:lang w:val="hu-HU" w:eastAsia="en-US"/>
        </w:rPr>
        <w:t xml:space="preserve"> A paneleket megfelelő fedéssel az oszlopon kell rögzíteni minimum </w:t>
      </w:r>
      <w:r w:rsidR="00141F52">
        <w:rPr>
          <w:rFonts w:ascii="Times New Roman" w:eastAsia="Calibri" w:hAnsi="Times New Roman"/>
          <w:sz w:val="24"/>
          <w:szCs w:val="24"/>
          <w:lang w:val="hu-HU" w:eastAsia="en-US"/>
        </w:rPr>
        <w:t>8</w:t>
      </w:r>
      <w:r>
        <w:rPr>
          <w:rFonts w:ascii="Times New Roman" w:eastAsia="Calibri" w:hAnsi="Times New Roman"/>
          <w:sz w:val="24"/>
          <w:szCs w:val="24"/>
          <w:lang w:val="hu-HU" w:eastAsia="en-US"/>
        </w:rPr>
        <w:t xml:space="preserve"> db U-szeggel</w:t>
      </w:r>
      <w:r w:rsidR="003010FA">
        <w:rPr>
          <w:rFonts w:ascii="Times New Roman" w:eastAsia="Calibri" w:hAnsi="Times New Roman"/>
          <w:sz w:val="24"/>
          <w:szCs w:val="24"/>
          <w:lang w:val="hu-HU" w:eastAsia="en-US"/>
        </w:rPr>
        <w:t xml:space="preserve"> (3,8x40 mm)</w:t>
      </w:r>
      <w:r>
        <w:rPr>
          <w:rFonts w:ascii="Times New Roman" w:eastAsia="Calibri" w:hAnsi="Times New Roman"/>
          <w:sz w:val="24"/>
          <w:szCs w:val="24"/>
          <w:lang w:val="hu-HU" w:eastAsia="en-US"/>
        </w:rPr>
        <w:t xml:space="preserve"> az oszlop kér</w:t>
      </w:r>
      <w:r w:rsidR="003010FA">
        <w:rPr>
          <w:rFonts w:ascii="Times New Roman" w:eastAsia="Calibri" w:hAnsi="Times New Roman"/>
          <w:sz w:val="24"/>
          <w:szCs w:val="24"/>
          <w:lang w:val="hu-HU" w:eastAsia="en-US"/>
        </w:rPr>
        <w:t>gezett oldalán.</w:t>
      </w:r>
      <w:r w:rsidR="00141F52">
        <w:rPr>
          <w:rFonts w:ascii="Times New Roman" w:eastAsia="Calibri" w:hAnsi="Times New Roman"/>
          <w:sz w:val="24"/>
          <w:szCs w:val="24"/>
          <w:lang w:val="hu-HU" w:eastAsia="en-US"/>
        </w:rPr>
        <w:t xml:space="preserve"> A paneleket oszlopkösben egymáshoz rögzíteni nem szabad.</w:t>
      </w:r>
      <w:r w:rsidR="003010FA">
        <w:rPr>
          <w:rFonts w:ascii="Times New Roman" w:eastAsia="Calibri" w:hAnsi="Times New Roman"/>
          <w:sz w:val="24"/>
          <w:szCs w:val="24"/>
          <w:lang w:val="hu-HU" w:eastAsia="en-US"/>
        </w:rPr>
        <w:t xml:space="preserve"> A talaj feletti </w:t>
      </w:r>
      <w:r w:rsidR="00141F52">
        <w:rPr>
          <w:rFonts w:ascii="Times New Roman" w:eastAsia="Calibri" w:hAnsi="Times New Roman"/>
          <w:sz w:val="24"/>
          <w:szCs w:val="24"/>
          <w:lang w:val="hu-HU" w:eastAsia="en-US"/>
        </w:rPr>
        <w:t>60</w:t>
      </w:r>
      <w:r w:rsidR="003010FA">
        <w:rPr>
          <w:rFonts w:ascii="Times New Roman" w:eastAsia="Calibri" w:hAnsi="Times New Roman"/>
          <w:sz w:val="24"/>
          <w:szCs w:val="24"/>
          <w:lang w:val="hu-HU" w:eastAsia="en-US"/>
        </w:rPr>
        <w:t xml:space="preserve"> cm-ben </w:t>
      </w:r>
      <w:r w:rsidR="00141F52">
        <w:rPr>
          <w:rFonts w:ascii="Times New Roman" w:eastAsia="Calibri" w:hAnsi="Times New Roman"/>
          <w:sz w:val="24"/>
          <w:szCs w:val="24"/>
          <w:lang w:val="hu-HU" w:eastAsia="en-US"/>
        </w:rPr>
        <w:t>4</w:t>
      </w:r>
      <w:r w:rsidR="003010FA">
        <w:rPr>
          <w:rFonts w:ascii="Times New Roman" w:eastAsia="Calibri" w:hAnsi="Times New Roman"/>
          <w:sz w:val="24"/>
          <w:szCs w:val="24"/>
          <w:lang w:val="hu-HU" w:eastAsia="en-US"/>
        </w:rPr>
        <w:t xml:space="preserve"> db U-szeggel kell a rögzítést végezni. </w:t>
      </w:r>
      <w:r w:rsidR="003010FA" w:rsidRPr="0082398D">
        <w:rPr>
          <w:rFonts w:ascii="Times New Roman" w:eastAsia="Calibri" w:hAnsi="Times New Roman"/>
          <w:sz w:val="24"/>
          <w:szCs w:val="24"/>
          <w:lang w:val="hu-HU" w:eastAsia="en-US"/>
        </w:rPr>
        <w:t>A töréspontokban és a</w:t>
      </w:r>
      <w:r w:rsidR="003010FA">
        <w:rPr>
          <w:rFonts w:ascii="Times New Roman" w:eastAsia="Calibri" w:hAnsi="Times New Roman"/>
          <w:sz w:val="24"/>
          <w:szCs w:val="24"/>
          <w:lang w:val="hu-HU" w:eastAsia="en-US"/>
        </w:rPr>
        <w:t xml:space="preserve">hol a terepadottságok miatt a kerítés stabilitása megköveteli-, de minimum </w:t>
      </w:r>
      <w:r w:rsidR="003010FA">
        <w:rPr>
          <w:rFonts w:ascii="Times New Roman" w:eastAsia="Calibri" w:hAnsi="Times New Roman"/>
          <w:sz w:val="24"/>
          <w:szCs w:val="24"/>
          <w:lang w:val="hu-HU" w:eastAsia="en-US"/>
        </w:rPr>
        <w:lastRenderedPageBreak/>
        <w:t>minden</w:t>
      </w:r>
      <w:r w:rsidR="003010FA" w:rsidRPr="0082398D">
        <w:rPr>
          <w:rFonts w:ascii="Times New Roman" w:eastAsia="Calibri" w:hAnsi="Times New Roman"/>
          <w:sz w:val="24"/>
          <w:szCs w:val="24"/>
          <w:lang w:val="hu-HU" w:eastAsia="en-US"/>
        </w:rPr>
        <w:t xml:space="preserve"> 1</w:t>
      </w:r>
      <w:r w:rsidR="003010FA">
        <w:rPr>
          <w:rFonts w:ascii="Times New Roman" w:eastAsia="Calibri" w:hAnsi="Times New Roman"/>
          <w:sz w:val="24"/>
          <w:szCs w:val="24"/>
          <w:lang w:val="hu-HU" w:eastAsia="en-US"/>
        </w:rPr>
        <w:t>5</w:t>
      </w:r>
      <w:r w:rsidR="003010FA" w:rsidRPr="0082398D">
        <w:rPr>
          <w:rFonts w:ascii="Times New Roman" w:eastAsia="Calibri" w:hAnsi="Times New Roman"/>
          <w:sz w:val="24"/>
          <w:szCs w:val="24"/>
          <w:lang w:val="hu-HU" w:eastAsia="en-US"/>
        </w:rPr>
        <w:t>. oszlopot oldalsó támasztókkal kell elhelyezni. Az oldalsó támaszok csatlakozási helyén a függőleges oszlopon fészket kell készíteni, hogy illeszkedő felületek kerüljenek rögzítésre.</w:t>
      </w:r>
      <w:r w:rsidR="003010FA" w:rsidRPr="003010FA">
        <w:rPr>
          <w:rFonts w:ascii="Times New Roman" w:eastAsia="Lucida Sans Unicode" w:hAnsi="Times New Roman"/>
          <w:sz w:val="24"/>
          <w:szCs w:val="24"/>
          <w:lang w:val="hu-HU" w:eastAsia="hu-HU"/>
        </w:rPr>
        <w:t xml:space="preserve"> </w:t>
      </w:r>
      <w:r w:rsidR="003010FA">
        <w:rPr>
          <w:rFonts w:ascii="Times New Roman" w:eastAsia="Lucida Sans Unicode" w:hAnsi="Times New Roman"/>
          <w:sz w:val="24"/>
          <w:szCs w:val="24"/>
          <w:lang w:val="hu-HU" w:eastAsia="hu-HU"/>
        </w:rPr>
        <w:t>Az anyagokat Megrendelő biztosítja a rögzítőelemek kivételével.</w:t>
      </w:r>
    </w:p>
    <w:p w14:paraId="227799A8" w14:textId="50A45A80" w:rsidR="00FE42D0" w:rsidRPr="0082398D" w:rsidRDefault="00FE42D0" w:rsidP="0082398D">
      <w:pPr>
        <w:jc w:val="both"/>
        <w:rPr>
          <w:rFonts w:ascii="Times New Roman" w:eastAsia="Calibri" w:hAnsi="Times New Roman"/>
          <w:sz w:val="24"/>
          <w:szCs w:val="24"/>
          <w:lang w:val="hu-HU" w:eastAsia="en-US"/>
        </w:rPr>
      </w:pPr>
    </w:p>
    <w:p w14:paraId="4FDF0397" w14:textId="6572800C" w:rsidR="0082398D" w:rsidRPr="0082398D" w:rsidRDefault="0082398D" w:rsidP="0082398D">
      <w:pPr>
        <w:jc w:val="both"/>
        <w:rPr>
          <w:rFonts w:ascii="Times New Roman" w:eastAsia="Calibri" w:hAnsi="Times New Roman"/>
          <w:sz w:val="24"/>
          <w:szCs w:val="24"/>
          <w:lang w:val="hu-HU" w:eastAsia="en-US"/>
        </w:rPr>
      </w:pPr>
    </w:p>
    <w:p w14:paraId="3999A9D2" w14:textId="4BEFE788"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Kapu építése</w:t>
      </w:r>
      <w:r w:rsidR="003010FA">
        <w:rPr>
          <w:rFonts w:ascii="Times New Roman" w:eastAsia="Calibri" w:hAnsi="Times New Roman"/>
          <w:sz w:val="24"/>
          <w:szCs w:val="24"/>
          <w:lang w:val="hu-HU" w:eastAsia="en-US"/>
        </w:rPr>
        <w:t>:</w:t>
      </w:r>
    </w:p>
    <w:p w14:paraId="5714C1B1" w14:textId="70D8E321" w:rsidR="0082398D" w:rsidRPr="0082398D" w:rsidRDefault="0082398D" w:rsidP="0082398D">
      <w:pPr>
        <w:jc w:val="both"/>
        <w:rPr>
          <w:rFonts w:ascii="Times New Roman" w:eastAsia="Calibri" w:hAnsi="Times New Roman"/>
          <w:sz w:val="24"/>
          <w:szCs w:val="24"/>
          <w:lang w:val="hu-HU" w:eastAsia="en-US"/>
        </w:rPr>
      </w:pPr>
      <w:r w:rsidRPr="0082398D">
        <w:rPr>
          <w:rFonts w:ascii="Times New Roman" w:eastAsia="Calibri" w:hAnsi="Times New Roman"/>
          <w:sz w:val="24"/>
          <w:szCs w:val="24"/>
          <w:lang w:val="hu-HU" w:eastAsia="en-US"/>
        </w:rPr>
        <w:t xml:space="preserve">A kerítéssel védett területre való bejutást kapukkal kell lehetővé tenni. A kapuk átjárhatósága (nyílása) </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 xml:space="preserve"> m legyen. A kapuk kerete </w:t>
      </w:r>
      <w:r w:rsidR="00E7059A">
        <w:rPr>
          <w:rFonts w:ascii="Times New Roman" w:eastAsia="Calibri" w:hAnsi="Times New Roman"/>
          <w:sz w:val="24"/>
          <w:szCs w:val="24"/>
          <w:lang w:val="hu-HU" w:eastAsia="en-US"/>
        </w:rPr>
        <w:t xml:space="preserve">40x40 mm-es </w:t>
      </w:r>
      <w:r w:rsidRPr="0082398D">
        <w:rPr>
          <w:rFonts w:ascii="Times New Roman" w:eastAsia="Calibri" w:hAnsi="Times New Roman"/>
          <w:sz w:val="24"/>
          <w:szCs w:val="24"/>
          <w:lang w:val="hu-HU" w:eastAsia="en-US"/>
        </w:rPr>
        <w:t>zártszelvény</w:t>
      </w:r>
      <w:r w:rsidR="00141F52">
        <w:rPr>
          <w:rFonts w:ascii="Times New Roman" w:eastAsia="Calibri" w:hAnsi="Times New Roman"/>
          <w:sz w:val="24"/>
          <w:szCs w:val="24"/>
          <w:lang w:val="hu-HU" w:eastAsia="en-US"/>
        </w:rPr>
        <w:t>ből készüljön</w:t>
      </w:r>
      <w:r w:rsidR="00E7059A">
        <w:rPr>
          <w:rFonts w:ascii="Times New Roman" w:eastAsia="Calibri" w:hAnsi="Times New Roman"/>
          <w:sz w:val="24"/>
          <w:szCs w:val="24"/>
          <w:lang w:val="hu-HU" w:eastAsia="en-US"/>
        </w:rPr>
        <w:t xml:space="preserve"> átlós merevítéssel. Korrózió ellen festéssel szakszerűen védeni kell. </w:t>
      </w:r>
      <w:r w:rsidRPr="0082398D">
        <w:rPr>
          <w:rFonts w:ascii="Times New Roman" w:eastAsia="Calibri" w:hAnsi="Times New Roman"/>
          <w:sz w:val="24"/>
          <w:szCs w:val="24"/>
          <w:lang w:val="hu-HU" w:eastAsia="en-US"/>
        </w:rPr>
        <w:t xml:space="preserve"> </w:t>
      </w:r>
      <w:r w:rsidR="00E7059A">
        <w:rPr>
          <w:rFonts w:ascii="Times New Roman" w:eastAsia="Calibri" w:hAnsi="Times New Roman"/>
          <w:sz w:val="24"/>
          <w:szCs w:val="24"/>
          <w:lang w:val="hu-HU" w:eastAsia="en-US"/>
        </w:rPr>
        <w:t>E</w:t>
      </w:r>
      <w:r w:rsidRPr="0082398D">
        <w:rPr>
          <w:rFonts w:ascii="Times New Roman" w:eastAsia="Calibri" w:hAnsi="Times New Roman"/>
          <w:sz w:val="24"/>
          <w:szCs w:val="24"/>
          <w:lang w:val="hu-HU" w:eastAsia="en-US"/>
        </w:rPr>
        <w:t>gy szárny mérete 2,</w:t>
      </w:r>
      <w:r w:rsidR="00E7059A">
        <w:rPr>
          <w:rFonts w:ascii="Times New Roman" w:eastAsia="Calibri" w:hAnsi="Times New Roman"/>
          <w:sz w:val="24"/>
          <w:szCs w:val="24"/>
          <w:lang w:val="hu-HU" w:eastAsia="en-US"/>
        </w:rPr>
        <w:t>5</w:t>
      </w:r>
      <w:r w:rsidRPr="0082398D">
        <w:rPr>
          <w:rFonts w:ascii="Times New Roman" w:eastAsia="Calibri" w:hAnsi="Times New Roman"/>
          <w:sz w:val="24"/>
          <w:szCs w:val="24"/>
          <w:lang w:val="hu-HU" w:eastAsia="en-US"/>
        </w:rPr>
        <w:t>x2,</w:t>
      </w:r>
      <w:r w:rsidR="00E7059A">
        <w:rPr>
          <w:rFonts w:ascii="Times New Roman" w:eastAsia="Calibri" w:hAnsi="Times New Roman"/>
          <w:sz w:val="24"/>
          <w:szCs w:val="24"/>
          <w:lang w:val="hu-HU" w:eastAsia="en-US"/>
        </w:rPr>
        <w:t>0</w:t>
      </w:r>
      <w:r w:rsidRPr="0082398D">
        <w:rPr>
          <w:rFonts w:ascii="Times New Roman" w:eastAsia="Calibri" w:hAnsi="Times New Roman"/>
          <w:sz w:val="24"/>
          <w:szCs w:val="24"/>
          <w:lang w:val="hu-HU" w:eastAsia="en-US"/>
        </w:rPr>
        <w:t xml:space="preserve"> m. A keretre drótfonat</w:t>
      </w:r>
      <w:r w:rsidR="00E7059A">
        <w:rPr>
          <w:rFonts w:ascii="Times New Roman" w:eastAsia="Calibri" w:hAnsi="Times New Roman"/>
          <w:sz w:val="24"/>
          <w:szCs w:val="24"/>
          <w:lang w:val="hu-HU" w:eastAsia="en-US"/>
        </w:rPr>
        <w:t>, vagy ponthegesztett vadkárelhárító kerítés panel</w:t>
      </w:r>
      <w:r w:rsidRPr="0082398D">
        <w:rPr>
          <w:rFonts w:ascii="Times New Roman" w:eastAsia="Calibri" w:hAnsi="Times New Roman"/>
          <w:sz w:val="24"/>
          <w:szCs w:val="24"/>
          <w:lang w:val="hu-HU" w:eastAsia="en-US"/>
        </w:rPr>
        <w:t xml:space="preserve"> van erősítve.  A kapuk felfüggesztése az akác tartóoszlopokon állítható legyen, a későbbi igazítás lehetősége érdekében. A kapuszárnyak találkozásánál fából készült ütköző</w:t>
      </w:r>
      <w:r w:rsidR="00E7059A">
        <w:rPr>
          <w:rFonts w:ascii="Times New Roman" w:eastAsia="Calibri" w:hAnsi="Times New Roman"/>
          <w:sz w:val="24"/>
          <w:szCs w:val="24"/>
          <w:lang w:val="hu-HU" w:eastAsia="en-US"/>
        </w:rPr>
        <w:t>t kell</w:t>
      </w:r>
      <w:r w:rsidRPr="0082398D">
        <w:rPr>
          <w:rFonts w:ascii="Times New Roman" w:eastAsia="Calibri" w:hAnsi="Times New Roman"/>
          <w:sz w:val="24"/>
          <w:szCs w:val="24"/>
          <w:lang w:val="hu-HU" w:eastAsia="en-US"/>
        </w:rPr>
        <w:t xml:space="preserve"> a földben </w:t>
      </w:r>
      <w:r w:rsidR="00E7059A">
        <w:rPr>
          <w:rFonts w:ascii="Times New Roman" w:eastAsia="Calibri" w:hAnsi="Times New Roman"/>
          <w:sz w:val="24"/>
          <w:szCs w:val="24"/>
          <w:lang w:val="hu-HU" w:eastAsia="en-US"/>
        </w:rPr>
        <w:t>s</w:t>
      </w:r>
      <w:r w:rsidR="00141F52">
        <w:rPr>
          <w:rFonts w:ascii="Times New Roman" w:eastAsia="Calibri" w:hAnsi="Times New Roman"/>
          <w:sz w:val="24"/>
          <w:szCs w:val="24"/>
          <w:lang w:val="hu-HU" w:eastAsia="en-US"/>
        </w:rPr>
        <w:t>ü</w:t>
      </w:r>
      <w:r w:rsidR="00E7059A">
        <w:rPr>
          <w:rFonts w:ascii="Times New Roman" w:eastAsia="Calibri" w:hAnsi="Times New Roman"/>
          <w:sz w:val="24"/>
          <w:szCs w:val="24"/>
          <w:lang w:val="hu-HU" w:eastAsia="en-US"/>
        </w:rPr>
        <w:t>llyeszteni</w:t>
      </w:r>
      <w:r w:rsidRPr="0082398D">
        <w:rPr>
          <w:rFonts w:ascii="Times New Roman" w:eastAsia="Calibri" w:hAnsi="Times New Roman"/>
          <w:sz w:val="24"/>
          <w:szCs w:val="24"/>
          <w:lang w:val="hu-HU" w:eastAsia="en-US"/>
        </w:rPr>
        <w:t>.</w:t>
      </w:r>
    </w:p>
    <w:p w14:paraId="54DB47AB" w14:textId="4CBEB9EF" w:rsidR="00791FDC" w:rsidRDefault="00791FDC" w:rsidP="00791FDC">
      <w:pPr>
        <w:widowControl w:val="0"/>
        <w:suppressAutoHyphens/>
        <w:jc w:val="both"/>
        <w:rPr>
          <w:rFonts w:ascii="Times New Roman" w:eastAsia="Lucida Sans Unicode" w:hAnsi="Times New Roman"/>
          <w:sz w:val="24"/>
          <w:szCs w:val="24"/>
          <w:lang w:val="hu-HU" w:eastAsia="hu-HU"/>
        </w:rPr>
      </w:pPr>
      <w:r>
        <w:rPr>
          <w:rFonts w:ascii="Times New Roman" w:eastAsia="Lucida Sans Unicode" w:hAnsi="Times New Roman"/>
          <w:sz w:val="24"/>
          <w:szCs w:val="24"/>
          <w:lang w:val="hu-HU" w:eastAsia="hu-HU"/>
        </w:rPr>
        <w:t xml:space="preserve">  </w:t>
      </w:r>
    </w:p>
    <w:p w14:paraId="48550B90"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1A979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xml:space="preserve">Vállalkozó kijelenti, hogy </w:t>
      </w:r>
    </w:p>
    <w:p w14:paraId="5D992E25" w14:textId="77777777" w:rsidR="00791FDC" w:rsidRPr="00A52C37" w:rsidRDefault="00791FDC" w:rsidP="00791FDC">
      <w:pPr>
        <w:jc w:val="both"/>
        <w:rPr>
          <w:rFonts w:ascii="Times New Roman" w:eastAsia="Calibri" w:hAnsi="Times New Roman"/>
          <w:sz w:val="24"/>
          <w:szCs w:val="24"/>
          <w:lang w:val="hu-HU" w:eastAsia="en-US"/>
        </w:rPr>
      </w:pPr>
      <w:r w:rsidRPr="00A52C37">
        <w:rPr>
          <w:rFonts w:ascii="Times New Roman" w:eastAsia="Calibri" w:hAnsi="Times New Roman"/>
          <w:sz w:val="24"/>
          <w:szCs w:val="24"/>
          <w:lang w:val="hu-HU" w:eastAsia="en-US"/>
        </w:rPr>
        <w:t>- a teljesítéshez szükséges szakmai, szellemi, személyi és anyagi feltételekkel, valamint hatósági és egyéb engedéllyel rendelkezik, és azokkal a szerződés teljesítés időtartama alatt is rendelkezni fog;</w:t>
      </w:r>
    </w:p>
    <w:p w14:paraId="588C3A00" w14:textId="35997717" w:rsidR="00791FDC" w:rsidRDefault="00791FDC" w:rsidP="00791FDC">
      <w:pPr>
        <w:jc w:val="both"/>
        <w:rPr>
          <w:rFonts w:ascii="Times New Roman" w:hAnsi="Times New Roman"/>
          <w:sz w:val="24"/>
          <w:szCs w:val="24"/>
          <w:lang w:val="hu-HU" w:eastAsia="ar-SA"/>
        </w:rPr>
      </w:pPr>
      <w:r w:rsidRPr="00A52C37">
        <w:rPr>
          <w:rFonts w:ascii="Times New Roman" w:eastAsia="Calibri" w:hAnsi="Times New Roman"/>
          <w:sz w:val="24"/>
          <w:szCs w:val="24"/>
          <w:lang w:val="hu-HU" w:eastAsia="en-US"/>
        </w:rPr>
        <w:t xml:space="preserve">- </w:t>
      </w:r>
      <w:r w:rsidRPr="00A52C37">
        <w:rPr>
          <w:rFonts w:ascii="Times New Roman" w:hAnsi="Times New Roman"/>
          <w:sz w:val="24"/>
          <w:szCs w:val="24"/>
          <w:lang w:val="hu-HU" w:eastAsia="ar-SA"/>
        </w:rPr>
        <w:t>Vállalkozó a kivitelezési munka folytatásához szükséges információk birtokában vállalkozik a munkák elvégzésére</w:t>
      </w:r>
      <w:r w:rsidRPr="00A52C37">
        <w:rPr>
          <w:rFonts w:ascii="Times New Roman" w:hAnsi="Times New Roman"/>
          <w:sz w:val="24"/>
          <w:szCs w:val="24"/>
          <w:lang w:val="hu-HU" w:eastAsia="hu-HU"/>
        </w:rPr>
        <w:t>, a rendelkezésre adott dokumentum</w:t>
      </w:r>
      <w:r w:rsidR="00141F52">
        <w:rPr>
          <w:rFonts w:ascii="Times New Roman" w:hAnsi="Times New Roman"/>
          <w:sz w:val="24"/>
          <w:szCs w:val="24"/>
          <w:lang w:val="hu-HU" w:eastAsia="hu-HU"/>
        </w:rPr>
        <w:t>o</w:t>
      </w:r>
      <w:r w:rsidRPr="00A52C37">
        <w:rPr>
          <w:rFonts w:ascii="Times New Roman" w:hAnsi="Times New Roman"/>
          <w:sz w:val="24"/>
          <w:szCs w:val="24"/>
          <w:lang w:val="hu-HU" w:eastAsia="hu-HU"/>
        </w:rPr>
        <w:t xml:space="preserve">kat, mint szakvállalat saját felelősségére ellenőrizte, </w:t>
      </w:r>
      <w:r w:rsidRPr="00A52C37">
        <w:rPr>
          <w:rFonts w:ascii="Times New Roman" w:hAnsi="Times New Roman"/>
          <w:sz w:val="24"/>
          <w:szCs w:val="24"/>
          <w:lang w:val="hu-HU" w:eastAsia="ar-SA"/>
        </w:rPr>
        <w:t xml:space="preserve">ezért tudomásul veszi, hogy a helyi körülmények ismeretének hiányára, illetve az átadott dokumentumok nem megfelelő ismeretére visszavezethető okok miatt a későbbiek során többletköveteléssel nem léphet fel, késedelmét ezzel nem indokolhatja. </w:t>
      </w:r>
    </w:p>
    <w:p w14:paraId="169A0145" w14:textId="77777777" w:rsidR="00791FDC" w:rsidRPr="00A52C37" w:rsidRDefault="00791FDC" w:rsidP="00791FDC">
      <w:pPr>
        <w:jc w:val="both"/>
        <w:rPr>
          <w:rFonts w:ascii="Times New Roman" w:hAnsi="Times New Roman"/>
          <w:sz w:val="24"/>
          <w:szCs w:val="24"/>
          <w:lang w:val="hu-HU" w:eastAsia="ar-SA"/>
        </w:rPr>
      </w:pPr>
    </w:p>
    <w:p w14:paraId="2D2F83CB" w14:textId="1154D7B1" w:rsidR="00791FDC" w:rsidRPr="00A52C37" w:rsidRDefault="00791FDC" w:rsidP="00791FDC">
      <w:pPr>
        <w:widowControl w:val="0"/>
        <w:suppressAutoHyphens/>
        <w:rPr>
          <w:rFonts w:ascii="Times New Roman" w:eastAsia="Lucida Sans Unicode" w:hAnsi="Times New Roman"/>
          <w:b/>
          <w:sz w:val="24"/>
          <w:szCs w:val="24"/>
          <w:u w:val="single"/>
          <w:lang w:val="hu-HU" w:eastAsia="hu-HU"/>
        </w:rPr>
      </w:pPr>
      <w:r w:rsidRPr="00A52C37">
        <w:rPr>
          <w:rFonts w:ascii="Times New Roman" w:eastAsia="Lucida Sans Unicode" w:hAnsi="Times New Roman"/>
          <w:b/>
          <w:sz w:val="24"/>
          <w:szCs w:val="24"/>
          <w:u w:val="single"/>
          <w:lang w:val="hu-HU" w:eastAsia="hu-HU"/>
        </w:rPr>
        <w:t xml:space="preserve">2.) Teljesítési </w:t>
      </w:r>
      <w:r w:rsidR="0065156B">
        <w:rPr>
          <w:rFonts w:ascii="Times New Roman" w:eastAsia="Lucida Sans Unicode" w:hAnsi="Times New Roman"/>
          <w:b/>
          <w:sz w:val="24"/>
          <w:szCs w:val="24"/>
          <w:u w:val="single"/>
          <w:lang w:val="hu-HU" w:eastAsia="hu-HU"/>
        </w:rPr>
        <w:t>határ</w:t>
      </w:r>
      <w:r w:rsidRPr="00A52C37">
        <w:rPr>
          <w:rFonts w:ascii="Times New Roman" w:eastAsia="Lucida Sans Unicode" w:hAnsi="Times New Roman"/>
          <w:b/>
          <w:sz w:val="24"/>
          <w:szCs w:val="24"/>
          <w:u w:val="single"/>
          <w:lang w:val="hu-HU" w:eastAsia="hu-HU"/>
        </w:rPr>
        <w:t>idők:</w:t>
      </w:r>
    </w:p>
    <w:p w14:paraId="12DFC06A" w14:textId="6F4A7FB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 xml:space="preserve">A Vállalkozó köteles a jelen szerződés </w:t>
      </w:r>
      <w:r w:rsidR="0065156B">
        <w:rPr>
          <w:rFonts w:ascii="Times New Roman" w:eastAsia="Lucida Sans Unicode" w:hAnsi="Times New Roman"/>
          <w:sz w:val="24"/>
          <w:szCs w:val="24"/>
          <w:lang w:val="hu-HU" w:eastAsia="hu-HU"/>
        </w:rPr>
        <w:t>3.</w:t>
      </w:r>
      <w:r w:rsidRPr="00A52C37">
        <w:rPr>
          <w:rFonts w:ascii="Times New Roman" w:eastAsia="Lucida Sans Unicode" w:hAnsi="Times New Roman"/>
          <w:sz w:val="24"/>
          <w:szCs w:val="24"/>
          <w:lang w:val="hu-HU" w:eastAsia="hu-HU"/>
        </w:rPr>
        <w:t xml:space="preserve"> pontjában meghatározott kivitelezési munkákat</w:t>
      </w:r>
      <w:r w:rsidR="0065156B">
        <w:rPr>
          <w:rFonts w:ascii="Times New Roman" w:eastAsia="Lucida Sans Unicode" w:hAnsi="Times New Roman"/>
          <w:sz w:val="24"/>
          <w:szCs w:val="24"/>
          <w:lang w:val="hu-HU" w:eastAsia="hu-HU"/>
        </w:rPr>
        <w:t xml:space="preserve"> az 1. pontban részletezett műszaki tartalommal </w:t>
      </w:r>
      <w:r w:rsidRPr="00A52C37">
        <w:rPr>
          <w:rFonts w:ascii="Times New Roman" w:eastAsia="Lucida Sans Unicode" w:hAnsi="Times New Roman"/>
          <w:sz w:val="24"/>
          <w:szCs w:val="24"/>
          <w:lang w:val="hu-HU" w:eastAsia="hu-HU"/>
        </w:rPr>
        <w:t xml:space="preserve">hiba és hiánymentesen </w:t>
      </w:r>
      <w:r>
        <w:rPr>
          <w:rFonts w:ascii="Times New Roman" w:eastAsia="Lucida Sans Unicode" w:hAnsi="Times New Roman"/>
          <w:b/>
          <w:iCs/>
          <w:sz w:val="24"/>
          <w:szCs w:val="24"/>
          <w:lang w:val="hu-HU" w:eastAsia="hu-HU"/>
        </w:rPr>
        <w:t>…………………..</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napjáig elkészíti.</w:t>
      </w:r>
      <w:r w:rsidRPr="00A52C37">
        <w:rPr>
          <w:rFonts w:ascii="Times New Roman" w:eastAsia="Lucida Sans Unicode" w:hAnsi="Times New Roman"/>
          <w:b/>
          <w:sz w:val="24"/>
          <w:szCs w:val="24"/>
          <w:lang w:val="hu-HU" w:eastAsia="hu-HU"/>
        </w:rPr>
        <w:t xml:space="preserve"> </w:t>
      </w:r>
      <w:r w:rsidRPr="00A52C37">
        <w:rPr>
          <w:rFonts w:ascii="Times New Roman" w:eastAsia="Lucida Sans Unicode" w:hAnsi="Times New Roman"/>
          <w:sz w:val="24"/>
          <w:szCs w:val="24"/>
          <w:lang w:val="hu-HU" w:eastAsia="hu-HU"/>
        </w:rPr>
        <w:t>Megrendelő előteljesítést elfogad</w:t>
      </w:r>
      <w:r w:rsidRPr="00A52C37">
        <w:rPr>
          <w:rFonts w:ascii="Times New Roman" w:eastAsia="Lucida Sans Unicode" w:hAnsi="Times New Roman"/>
          <w:b/>
          <w:sz w:val="24"/>
          <w:szCs w:val="24"/>
          <w:lang w:val="hu-HU" w:eastAsia="hu-HU"/>
        </w:rPr>
        <w:t>.</w:t>
      </w:r>
    </w:p>
    <w:p w14:paraId="2CE568CB"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 kivitelezési munkák teljesítésének időpontja a sikeres, hiba-és hiánymentes műszaki átadás-átvételi eljárás lezárásának időpontja. A kárveszély a Vállalkozóról a Megrendelőre kizárólag a szerződéses munka hiány-és hibamentes átadás-átvételére vonatkozó teljesítési igazolás Megrendelő általi aláírásával egyidejűleg száll át.</w:t>
      </w:r>
    </w:p>
    <w:p w14:paraId="77F1F5C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186DEE4B" w14:textId="1812231D"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Az átadás-átvételi eljárás megkezdésének időpontjáról a Vállalkozó legalább 3 naptári nappal korábban köteles értesíteni a Megrendelőt (készre jelentés). Az átadás-átvételi eljárás során a Megrendelő a Vállalkozó által jelen szerződés keretében elvégzett kivitelezési munkákat teljeskörűen megvizsgálja annak megállapítása érdekében, hogy az megfelel-e a szerződéses és a jogszabályi előírásoknak.  Az átadás-átvételi eljáráson felfedezett hibákról a felek haladéktalanul jegyzőkönyvet vesznek fel, amelyeket a Vállalkozó köteles az ott meghatározott időn belül maradéktalanul kijavítani. A vállalkozó esetleges hiánypótlási</w:t>
      </w:r>
      <w:r w:rsidR="0063672C">
        <w:rPr>
          <w:rFonts w:ascii="Times New Roman" w:eastAsia="Lucida Sans Unicode" w:hAnsi="Times New Roman"/>
          <w:sz w:val="24"/>
          <w:szCs w:val="24"/>
          <w:lang w:val="hu-HU" w:eastAsia="hu-HU"/>
        </w:rPr>
        <w:t>,</w:t>
      </w:r>
      <w:r w:rsidRPr="00A52C37">
        <w:rPr>
          <w:rFonts w:ascii="Times New Roman" w:eastAsia="Lucida Sans Unicode" w:hAnsi="Times New Roman"/>
          <w:sz w:val="24"/>
          <w:szCs w:val="24"/>
          <w:lang w:val="hu-HU" w:eastAsia="hu-HU"/>
        </w:rPr>
        <w:t xml:space="preserve"> illetve javítási kötelezettsége a szerződés teljesítésének határidejét nem módosítja. </w:t>
      </w:r>
    </w:p>
    <w:p w14:paraId="4C5B6C6A"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6A5B0F0C" w14:textId="79EE9245" w:rsidR="00791FDC" w:rsidRPr="00A52C37" w:rsidRDefault="00791FDC" w:rsidP="00791FDC">
      <w:pPr>
        <w:widowControl w:val="0"/>
        <w:suppressAutoHyphens/>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Vállalkozó a javítási kötelezettségének a jegyzőkönyvben meghatározott ideig nem tesz eleget, a Megrendelő dönthet, hogy a teljesítést elfogadja vagy nem. Ha a Megrendelő a teljesítést elfogadja, úgy a hibás teljesítéssel érintett rész vonatkozásában arányos díjcsökkentésre jogosult. Amennyiben a Megrendelő a teljesítést nem fogadja el, úgy jogosult a hibákat a Vállalkozó költségére maga kijavítani vagy mással kijav</w:t>
      </w:r>
      <w:r>
        <w:rPr>
          <w:rFonts w:ascii="Times New Roman" w:eastAsia="Lucida Sans Unicode" w:hAnsi="Times New Roman"/>
          <w:sz w:val="24"/>
          <w:szCs w:val="24"/>
          <w:lang w:val="hu-HU" w:eastAsia="hu-HU"/>
        </w:rPr>
        <w:t>í</w:t>
      </w:r>
      <w:r w:rsidRPr="00A52C37">
        <w:rPr>
          <w:rFonts w:ascii="Times New Roman" w:eastAsia="Lucida Sans Unicode" w:hAnsi="Times New Roman"/>
          <w:sz w:val="24"/>
          <w:szCs w:val="24"/>
          <w:lang w:val="hu-HU" w:eastAsia="hu-HU"/>
        </w:rPr>
        <w:t>ttatni.</w:t>
      </w:r>
    </w:p>
    <w:p w14:paraId="425D38D1" w14:textId="77777777" w:rsidR="00791FDC" w:rsidRPr="00A52C37" w:rsidRDefault="00791FDC" w:rsidP="00791FDC">
      <w:pPr>
        <w:widowControl w:val="0"/>
        <w:suppressAutoHyphens/>
        <w:jc w:val="both"/>
        <w:rPr>
          <w:rFonts w:ascii="Times New Roman" w:eastAsia="Lucida Sans Unicode" w:hAnsi="Times New Roman"/>
          <w:sz w:val="24"/>
          <w:szCs w:val="24"/>
          <w:lang w:val="hu-HU" w:eastAsia="hu-HU"/>
        </w:rPr>
      </w:pPr>
    </w:p>
    <w:p w14:paraId="0D5994A1" w14:textId="77777777" w:rsidR="00791FDC" w:rsidRPr="00A52C37" w:rsidRDefault="00791FDC" w:rsidP="00791FDC">
      <w:pPr>
        <w:jc w:val="both"/>
        <w:rPr>
          <w:rFonts w:ascii="Times New Roman" w:hAnsi="Times New Roman"/>
          <w:sz w:val="24"/>
          <w:szCs w:val="24"/>
          <w:lang w:val="hu-HU" w:eastAsia="hu-HU"/>
        </w:rPr>
      </w:pPr>
      <w:r w:rsidRPr="00A52C37">
        <w:rPr>
          <w:rFonts w:ascii="Times New Roman" w:hAnsi="Times New Roman"/>
          <w:sz w:val="24"/>
          <w:szCs w:val="24"/>
          <w:lang w:val="hu-HU" w:eastAsia="hu-HU"/>
        </w:rPr>
        <w:t xml:space="preserve">Amennyiben a Vállalkozó neki felróható okból a szerződésben meghatározott teljesítési határidőt nem tartja be, úgy a Megrendelő késedelmi kötbérigényt, illetve a kötbért meghaladó kárigényt érvényesíthet.  A késedelmi kötbér jelen szerződésben meghatározott teljesítési határidő eredménytelen lejárta utáni első naptól jár, és mértéke a </w:t>
      </w:r>
      <w:r w:rsidRPr="00A52C37">
        <w:rPr>
          <w:rFonts w:ascii="Times New Roman" w:hAnsi="Times New Roman"/>
          <w:b/>
          <w:sz w:val="24"/>
          <w:szCs w:val="24"/>
          <w:lang w:val="hu-HU" w:eastAsia="hu-HU"/>
        </w:rPr>
        <w:t xml:space="preserve">késedelem minden naptári napja után </w:t>
      </w:r>
      <w:r>
        <w:rPr>
          <w:rFonts w:ascii="Times New Roman" w:hAnsi="Times New Roman"/>
          <w:b/>
          <w:sz w:val="24"/>
          <w:szCs w:val="24"/>
          <w:lang w:val="hu-HU" w:eastAsia="hu-HU"/>
        </w:rPr>
        <w:t>15</w:t>
      </w:r>
      <w:r w:rsidRPr="00A52C37">
        <w:rPr>
          <w:rFonts w:ascii="Times New Roman" w:hAnsi="Times New Roman"/>
          <w:b/>
          <w:sz w:val="24"/>
          <w:szCs w:val="24"/>
          <w:lang w:val="hu-HU" w:eastAsia="hu-HU"/>
        </w:rPr>
        <w:t xml:space="preserve"> 000,- Ft. </w:t>
      </w:r>
      <w:r w:rsidRPr="00A52C37">
        <w:rPr>
          <w:rFonts w:ascii="Times New Roman" w:hAnsi="Times New Roman"/>
          <w:sz w:val="24"/>
          <w:szCs w:val="24"/>
          <w:lang w:val="hu-HU" w:eastAsia="hu-HU"/>
        </w:rPr>
        <w:t>A kötbér összege nem lehet magasabb a nettó vállalási ár 20%-nál.</w:t>
      </w:r>
      <w:r w:rsidRPr="00A52C37">
        <w:rPr>
          <w:rFonts w:ascii="Times New Roman" w:hAnsi="Times New Roman"/>
          <w:b/>
          <w:sz w:val="24"/>
          <w:szCs w:val="24"/>
          <w:lang w:val="hu-HU" w:eastAsia="hu-HU"/>
        </w:rPr>
        <w:t xml:space="preserve"> </w:t>
      </w:r>
      <w:r w:rsidRPr="00A52C37">
        <w:rPr>
          <w:rFonts w:ascii="Times New Roman" w:hAnsi="Times New Roman"/>
          <w:sz w:val="24"/>
          <w:szCs w:val="24"/>
          <w:lang w:val="hu-HU" w:eastAsia="hu-HU"/>
        </w:rPr>
        <w:t xml:space="preserve">A felek megállapodnak, hogy amennyiben a Vállalkozó a Megrendelő kötbérigényét kifogásolja, akkor azt köteles haladéktalanul írásban megtenni a Megrendelő felé. A felek megállapodnak, hogy a </w:t>
      </w:r>
      <w:r w:rsidRPr="00A52C37">
        <w:rPr>
          <w:rFonts w:ascii="Times New Roman" w:hAnsi="Times New Roman"/>
          <w:sz w:val="24"/>
          <w:szCs w:val="24"/>
          <w:lang w:val="hu-HU" w:eastAsia="hu-HU"/>
        </w:rPr>
        <w:lastRenderedPageBreak/>
        <w:t>Megrendelő jogosult az esedékessé vált, és írásban nem kifogásolt kötbért a még ki nem egyenlített ellenértékből levonni, valamint amennyiben a Megrendelőnek a kötbér mértékét meghaladó kára keletkezik, azt jogosult a Vállalkozóra továbbhárítani. Ha a számlából történő levonásra nincs lehetőség vagy a számla összege nem nyújt fedezetet a teljes követelésre, akkor az esedékes összeget a Vállalkozó köteles a Megrendelő felhívásától számított 10 naptári napon belül a Megrendelőnek átutalni.</w:t>
      </w:r>
    </w:p>
    <w:p w14:paraId="40A78AC7"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Ha Vállalkozónak felróható egyéb okból a szerződés meghiúsul, a nettó ajánlati ár 20 %-ának megfelelő összegű meghiúsulási kötbér fizetendő.</w:t>
      </w:r>
    </w:p>
    <w:p w14:paraId="7683C729" w14:textId="77777777" w:rsidR="00791FDC" w:rsidRPr="00A52C37" w:rsidRDefault="00791FDC" w:rsidP="00791FDC">
      <w:pPr>
        <w:widowControl w:val="0"/>
        <w:tabs>
          <w:tab w:val="center" w:pos="993"/>
          <w:tab w:val="right" w:pos="9072"/>
        </w:tabs>
        <w:suppressAutoHyphens/>
        <w:spacing w:beforeLines="50" w:before="120"/>
        <w:jc w:val="both"/>
        <w:rPr>
          <w:rFonts w:ascii="Times New Roman" w:eastAsia="Lucida Sans Unicode" w:hAnsi="Times New Roman"/>
          <w:sz w:val="24"/>
          <w:szCs w:val="24"/>
          <w:lang w:val="hu-HU" w:eastAsia="hu-HU"/>
        </w:rPr>
      </w:pPr>
      <w:r w:rsidRPr="00A52C37">
        <w:rPr>
          <w:rFonts w:ascii="Times New Roman" w:eastAsia="Lucida Sans Unicode" w:hAnsi="Times New Roman"/>
          <w:sz w:val="24"/>
          <w:szCs w:val="24"/>
          <w:lang w:val="hu-HU" w:eastAsia="hu-HU"/>
        </w:rPr>
        <w:t>Amennyiben a késedelmi kötbér halmozott mértéke eléri a meghiúsulási kötbér értékét, akkor további késedelmi kötbér már nem számítható fel. Meghiúsulási kötbér érvényesítésekor külön késedelmi kötbér nem számítható fel.</w:t>
      </w:r>
    </w:p>
    <w:p w14:paraId="387C6C0D" w14:textId="77777777" w:rsidR="00791FDC" w:rsidRPr="00FE4A72" w:rsidRDefault="00791FDC" w:rsidP="00791FDC">
      <w:pPr>
        <w:tabs>
          <w:tab w:val="left" w:pos="426"/>
        </w:tabs>
        <w:jc w:val="both"/>
        <w:rPr>
          <w:rFonts w:ascii="Aldine721_PFL" w:hAnsi="Aldine721_PFL" w:cs="Aldine721_PFL"/>
          <w:sz w:val="24"/>
          <w:szCs w:val="24"/>
          <w:lang w:val="hu-HU"/>
        </w:rPr>
      </w:pPr>
    </w:p>
    <w:p w14:paraId="184A07D1"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3. Vállalkozói díj, elszámolás, számlázás:</w:t>
      </w:r>
    </w:p>
    <w:p w14:paraId="6B1A8F4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74F77307" w14:textId="0D3AFBFF"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3.1 Jelen szerződés keretében </w:t>
      </w:r>
      <w:r w:rsidR="00EF4D3A">
        <w:rPr>
          <w:rFonts w:ascii="Aldine721_PFL" w:hAnsi="Aldine721_PFL" w:cs="Aldine721_PFL"/>
          <w:sz w:val="24"/>
          <w:szCs w:val="24"/>
          <w:lang w:val="hu-HU"/>
        </w:rPr>
        <w:t>megvalósuló kerítések</w:t>
      </w:r>
      <w:r w:rsidRPr="00FE4A72">
        <w:rPr>
          <w:rFonts w:ascii="Aldine721_PFL" w:hAnsi="Aldine721_PFL" w:cs="Aldine721_PFL"/>
          <w:sz w:val="24"/>
          <w:szCs w:val="24"/>
          <w:lang w:val="hu-HU"/>
        </w:rPr>
        <w:t xml:space="preserve"> építésének nettó vállalási díjai:</w:t>
      </w:r>
    </w:p>
    <w:p w14:paraId="63212B35" w14:textId="77777777" w:rsidR="009E70D6" w:rsidRDefault="009E70D6" w:rsidP="00791FDC">
      <w:pPr>
        <w:tabs>
          <w:tab w:val="left" w:pos="426"/>
        </w:tabs>
        <w:jc w:val="both"/>
        <w:rPr>
          <w:rFonts w:ascii="Aldine721_PFL" w:hAnsi="Aldine721_PFL" w:cs="Aldine721_PFL"/>
          <w:sz w:val="24"/>
          <w:szCs w:val="24"/>
          <w:lang w:val="hu-HU"/>
        </w:rPr>
      </w:pPr>
    </w:p>
    <w:tbl>
      <w:tblPr>
        <w:tblStyle w:val="Rcsostblzat"/>
        <w:tblW w:w="0" w:type="auto"/>
        <w:tblInd w:w="38" w:type="dxa"/>
        <w:tblLook w:val="04A0" w:firstRow="1" w:lastRow="0" w:firstColumn="1" w:lastColumn="0" w:noHBand="0" w:noVBand="1"/>
      </w:tblPr>
      <w:tblGrid>
        <w:gridCol w:w="1109"/>
        <w:gridCol w:w="2363"/>
        <w:gridCol w:w="1418"/>
        <w:gridCol w:w="1276"/>
        <w:gridCol w:w="992"/>
        <w:gridCol w:w="1134"/>
        <w:gridCol w:w="1481"/>
      </w:tblGrid>
      <w:tr w:rsidR="009E70D6" w14:paraId="3A861D95" w14:textId="77777777" w:rsidTr="0082398D">
        <w:trPr>
          <w:trHeight w:val="262"/>
        </w:trPr>
        <w:tc>
          <w:tcPr>
            <w:tcW w:w="1109" w:type="dxa"/>
          </w:tcPr>
          <w:p w14:paraId="5E856278"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Hely</w:t>
            </w:r>
          </w:p>
        </w:tc>
        <w:tc>
          <w:tcPr>
            <w:tcW w:w="2363" w:type="dxa"/>
          </w:tcPr>
          <w:p w14:paraId="3E1F902D"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Típus</w:t>
            </w:r>
          </w:p>
        </w:tc>
        <w:tc>
          <w:tcPr>
            <w:tcW w:w="1418" w:type="dxa"/>
          </w:tcPr>
          <w:p w14:paraId="5BEAEE7B"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Ép. eng. sz.</w:t>
            </w:r>
          </w:p>
        </w:tc>
        <w:tc>
          <w:tcPr>
            <w:tcW w:w="1276" w:type="dxa"/>
          </w:tcPr>
          <w:p w14:paraId="5ECBC03F"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Telj. hat. idő</w:t>
            </w:r>
          </w:p>
        </w:tc>
        <w:tc>
          <w:tcPr>
            <w:tcW w:w="992" w:type="dxa"/>
          </w:tcPr>
          <w:p w14:paraId="499B0960" w14:textId="6434C00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Terv. Hossz</w:t>
            </w:r>
            <w:r w:rsidR="0082398D">
              <w:rPr>
                <w:rFonts w:ascii="Aldine721_PFL" w:hAnsi="Aldine721_PFL" w:cs="Aldine721_PFL"/>
                <w:iCs/>
                <w:sz w:val="24"/>
                <w:szCs w:val="24"/>
                <w:lang w:val="hu-HU"/>
              </w:rPr>
              <w:t xml:space="preserve"> (fm)</w:t>
            </w:r>
          </w:p>
        </w:tc>
        <w:tc>
          <w:tcPr>
            <w:tcW w:w="1134" w:type="dxa"/>
          </w:tcPr>
          <w:p w14:paraId="5BC39592"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egységár (Ft/fm)</w:t>
            </w:r>
          </w:p>
        </w:tc>
        <w:tc>
          <w:tcPr>
            <w:tcW w:w="1481" w:type="dxa"/>
          </w:tcPr>
          <w:p w14:paraId="794DD8E1" w14:textId="77777777" w:rsidR="009E70D6" w:rsidRDefault="009E70D6" w:rsidP="00415E6F">
            <w:pPr>
              <w:tabs>
                <w:tab w:val="left" w:pos="426"/>
              </w:tabs>
              <w:jc w:val="center"/>
              <w:rPr>
                <w:rFonts w:ascii="Aldine721_PFL" w:hAnsi="Aldine721_PFL" w:cs="Aldine721_PFL"/>
                <w:iCs/>
                <w:sz w:val="24"/>
                <w:szCs w:val="24"/>
                <w:lang w:val="hu-HU"/>
              </w:rPr>
            </w:pPr>
            <w:r>
              <w:rPr>
                <w:rFonts w:ascii="Aldine721_PFL" w:hAnsi="Aldine721_PFL" w:cs="Aldine721_PFL"/>
                <w:iCs/>
                <w:sz w:val="24"/>
                <w:szCs w:val="24"/>
                <w:lang w:val="hu-HU"/>
              </w:rPr>
              <w:t>Összesen (Ft)</w:t>
            </w:r>
          </w:p>
        </w:tc>
      </w:tr>
      <w:tr w:rsidR="009E70D6" w14:paraId="13E2B05F" w14:textId="77777777" w:rsidTr="0082398D">
        <w:trPr>
          <w:trHeight w:val="273"/>
        </w:trPr>
        <w:tc>
          <w:tcPr>
            <w:tcW w:w="1109" w:type="dxa"/>
          </w:tcPr>
          <w:p w14:paraId="4629C20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B0686A0"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4678569"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2275EC75" w14:textId="21DF62F5"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20FCF9C8" w14:textId="3FB2B0B2"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240726C1"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41667D53"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6F0AC10E" w14:textId="77777777" w:rsidTr="0082398D">
        <w:trPr>
          <w:trHeight w:val="262"/>
        </w:trPr>
        <w:tc>
          <w:tcPr>
            <w:tcW w:w="1109" w:type="dxa"/>
          </w:tcPr>
          <w:p w14:paraId="7A94F078"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3EDA2221"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515C339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5934EFE4"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5EE3E035"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71D3E0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67E248AB"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4E957663" w14:textId="77777777" w:rsidTr="0082398D">
        <w:trPr>
          <w:trHeight w:val="262"/>
        </w:trPr>
        <w:tc>
          <w:tcPr>
            <w:tcW w:w="1109" w:type="dxa"/>
          </w:tcPr>
          <w:p w14:paraId="0A9D165F"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476FFDB9"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2E65796D"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05F00E90"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656B541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618710BC"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1599F695" w14:textId="77777777" w:rsidR="009E70D6" w:rsidRDefault="009E70D6" w:rsidP="00415E6F">
            <w:pPr>
              <w:tabs>
                <w:tab w:val="left" w:pos="426"/>
              </w:tabs>
              <w:jc w:val="both"/>
              <w:rPr>
                <w:rFonts w:ascii="Aldine721_PFL" w:hAnsi="Aldine721_PFL" w:cs="Aldine721_PFL"/>
                <w:iCs/>
                <w:sz w:val="24"/>
                <w:szCs w:val="24"/>
                <w:lang w:val="hu-HU"/>
              </w:rPr>
            </w:pPr>
          </w:p>
        </w:tc>
      </w:tr>
      <w:tr w:rsidR="009E70D6" w14:paraId="5432D5D2" w14:textId="77777777" w:rsidTr="0082398D">
        <w:trPr>
          <w:trHeight w:val="273"/>
        </w:trPr>
        <w:tc>
          <w:tcPr>
            <w:tcW w:w="1109" w:type="dxa"/>
          </w:tcPr>
          <w:p w14:paraId="56EBA003" w14:textId="77777777" w:rsidR="009E70D6" w:rsidRDefault="009E70D6" w:rsidP="00415E6F">
            <w:pPr>
              <w:tabs>
                <w:tab w:val="left" w:pos="426"/>
              </w:tabs>
              <w:jc w:val="both"/>
              <w:rPr>
                <w:rFonts w:ascii="Aldine721_PFL" w:hAnsi="Aldine721_PFL" w:cs="Aldine721_PFL"/>
                <w:iCs/>
                <w:sz w:val="24"/>
                <w:szCs w:val="24"/>
                <w:lang w:val="hu-HU"/>
              </w:rPr>
            </w:pPr>
          </w:p>
        </w:tc>
        <w:tc>
          <w:tcPr>
            <w:tcW w:w="2363" w:type="dxa"/>
          </w:tcPr>
          <w:p w14:paraId="28666A15" w14:textId="77777777" w:rsidR="009E70D6" w:rsidRDefault="009E70D6" w:rsidP="00415E6F">
            <w:pPr>
              <w:tabs>
                <w:tab w:val="left" w:pos="426"/>
              </w:tabs>
              <w:jc w:val="both"/>
              <w:rPr>
                <w:rFonts w:ascii="Aldine721_PFL" w:hAnsi="Aldine721_PFL" w:cs="Aldine721_PFL"/>
                <w:iCs/>
                <w:sz w:val="24"/>
                <w:szCs w:val="24"/>
                <w:lang w:val="hu-HU"/>
              </w:rPr>
            </w:pPr>
          </w:p>
        </w:tc>
        <w:tc>
          <w:tcPr>
            <w:tcW w:w="1418" w:type="dxa"/>
          </w:tcPr>
          <w:p w14:paraId="7C007D0B" w14:textId="77777777" w:rsidR="009E70D6" w:rsidRDefault="009E70D6" w:rsidP="00415E6F">
            <w:pPr>
              <w:tabs>
                <w:tab w:val="left" w:pos="426"/>
              </w:tabs>
              <w:jc w:val="both"/>
              <w:rPr>
                <w:rFonts w:ascii="Aldine721_PFL" w:hAnsi="Aldine721_PFL" w:cs="Aldine721_PFL"/>
                <w:iCs/>
                <w:sz w:val="24"/>
                <w:szCs w:val="24"/>
                <w:lang w:val="hu-HU"/>
              </w:rPr>
            </w:pPr>
          </w:p>
        </w:tc>
        <w:tc>
          <w:tcPr>
            <w:tcW w:w="1276" w:type="dxa"/>
          </w:tcPr>
          <w:p w14:paraId="39CA11E6" w14:textId="77777777" w:rsidR="009E70D6" w:rsidRDefault="009E70D6" w:rsidP="00415E6F">
            <w:pPr>
              <w:tabs>
                <w:tab w:val="left" w:pos="426"/>
              </w:tabs>
              <w:jc w:val="both"/>
              <w:rPr>
                <w:rFonts w:ascii="Aldine721_PFL" w:hAnsi="Aldine721_PFL" w:cs="Aldine721_PFL"/>
                <w:iCs/>
                <w:sz w:val="24"/>
                <w:szCs w:val="24"/>
                <w:lang w:val="hu-HU"/>
              </w:rPr>
            </w:pPr>
          </w:p>
        </w:tc>
        <w:tc>
          <w:tcPr>
            <w:tcW w:w="992" w:type="dxa"/>
          </w:tcPr>
          <w:p w14:paraId="181D649F" w14:textId="77777777" w:rsidR="009E70D6" w:rsidRDefault="009E70D6" w:rsidP="00415E6F">
            <w:pPr>
              <w:tabs>
                <w:tab w:val="left" w:pos="426"/>
              </w:tabs>
              <w:jc w:val="both"/>
              <w:rPr>
                <w:rFonts w:ascii="Aldine721_PFL" w:hAnsi="Aldine721_PFL" w:cs="Aldine721_PFL"/>
                <w:iCs/>
                <w:sz w:val="24"/>
                <w:szCs w:val="24"/>
                <w:lang w:val="hu-HU"/>
              </w:rPr>
            </w:pPr>
          </w:p>
        </w:tc>
        <w:tc>
          <w:tcPr>
            <w:tcW w:w="1134" w:type="dxa"/>
          </w:tcPr>
          <w:p w14:paraId="3AA9E6DA" w14:textId="77777777" w:rsidR="009E70D6" w:rsidRDefault="009E70D6" w:rsidP="00415E6F">
            <w:pPr>
              <w:tabs>
                <w:tab w:val="left" w:pos="426"/>
              </w:tabs>
              <w:jc w:val="both"/>
              <w:rPr>
                <w:rFonts w:ascii="Aldine721_PFL" w:hAnsi="Aldine721_PFL" w:cs="Aldine721_PFL"/>
                <w:iCs/>
                <w:sz w:val="24"/>
                <w:szCs w:val="24"/>
                <w:lang w:val="hu-HU"/>
              </w:rPr>
            </w:pPr>
          </w:p>
        </w:tc>
        <w:tc>
          <w:tcPr>
            <w:tcW w:w="1481" w:type="dxa"/>
          </w:tcPr>
          <w:p w14:paraId="230A10CA" w14:textId="77777777" w:rsidR="009E70D6" w:rsidRDefault="009E70D6" w:rsidP="00415E6F">
            <w:pPr>
              <w:tabs>
                <w:tab w:val="left" w:pos="426"/>
              </w:tabs>
              <w:jc w:val="both"/>
              <w:rPr>
                <w:rFonts w:ascii="Aldine721_PFL" w:hAnsi="Aldine721_PFL" w:cs="Aldine721_PFL"/>
                <w:iCs/>
                <w:sz w:val="24"/>
                <w:szCs w:val="24"/>
                <w:lang w:val="hu-HU"/>
              </w:rPr>
            </w:pPr>
          </w:p>
        </w:tc>
      </w:tr>
    </w:tbl>
    <w:p w14:paraId="5404C476" w14:textId="7F8CC52A" w:rsidR="00791FDC" w:rsidRDefault="00791FDC" w:rsidP="00791FDC">
      <w:pPr>
        <w:tabs>
          <w:tab w:val="left" w:pos="426"/>
        </w:tabs>
        <w:jc w:val="both"/>
        <w:rPr>
          <w:rFonts w:ascii="Aldine721_PFL" w:hAnsi="Aldine721_PFL" w:cs="Aldine721_PFL"/>
          <w:bCs/>
          <w:sz w:val="24"/>
          <w:szCs w:val="24"/>
          <w:lang w:val="hu-HU"/>
        </w:rPr>
      </w:pPr>
    </w:p>
    <w:p w14:paraId="5CC47110" w14:textId="702B6160" w:rsidR="00791FDC" w:rsidRPr="0065156B" w:rsidRDefault="003D57BF" w:rsidP="0065156B">
      <w:pPr>
        <w:pStyle w:val="Listaszerbekezds"/>
        <w:numPr>
          <w:ilvl w:val="1"/>
          <w:numId w:val="42"/>
        </w:numPr>
        <w:tabs>
          <w:tab w:val="left" w:pos="426"/>
        </w:tabs>
        <w:jc w:val="both"/>
        <w:rPr>
          <w:rFonts w:ascii="Aldine721_PFL" w:hAnsi="Aldine721_PFL" w:cs="Aldine721_PFL"/>
          <w:sz w:val="24"/>
          <w:szCs w:val="24"/>
          <w:lang w:val="hu-HU"/>
        </w:rPr>
      </w:pPr>
      <w:r w:rsidRPr="0065156B">
        <w:rPr>
          <w:rFonts w:ascii="Aldine721_PFL" w:hAnsi="Aldine721_PFL" w:cs="Aldine721_PFL"/>
          <w:sz w:val="24"/>
          <w:szCs w:val="24"/>
          <w:lang w:val="hu-HU"/>
        </w:rPr>
        <w:t xml:space="preserve"> </w:t>
      </w:r>
      <w:r w:rsidR="00791FDC" w:rsidRPr="0065156B">
        <w:rPr>
          <w:rFonts w:ascii="Aldine721_PFL" w:hAnsi="Aldine721_PFL" w:cs="Aldine721_PFL"/>
          <w:sz w:val="24"/>
          <w:szCs w:val="24"/>
          <w:lang w:val="hu-HU"/>
        </w:rPr>
        <w:t>A vállalási ár tartalmazza:</w:t>
      </w:r>
    </w:p>
    <w:p w14:paraId="77326573" w14:textId="34477DEA" w:rsidR="00791FDC" w:rsidRPr="0065156B" w:rsidRDefault="0065156B" w:rsidP="0065156B">
      <w:pPr>
        <w:jc w:val="both"/>
        <w:rPr>
          <w:rFonts w:ascii="Aldine721_PFL" w:hAnsi="Aldine721_PFL" w:cs="Aldine721_PFL"/>
          <w:bCs/>
          <w:sz w:val="24"/>
          <w:szCs w:val="24"/>
          <w:lang w:val="hu-HU" w:eastAsia="hu-HU"/>
        </w:rPr>
      </w:pPr>
      <w:r w:rsidRPr="0065156B">
        <w:rPr>
          <w:rFonts w:ascii="Aldine721_PFL" w:hAnsi="Aldine721_PFL" w:cs="Aldine721_PFL"/>
          <w:bCs/>
          <w:sz w:val="24"/>
          <w:szCs w:val="24"/>
          <w:lang w:val="hu-HU" w:eastAsia="hu-HU"/>
        </w:rPr>
        <w:t xml:space="preserve"> </w:t>
      </w:r>
      <w:r>
        <w:rPr>
          <w:rFonts w:ascii="Aldine721_PFL" w:hAnsi="Aldine721_PFL" w:cs="Aldine721_PFL"/>
          <w:bCs/>
          <w:sz w:val="24"/>
          <w:szCs w:val="24"/>
          <w:lang w:val="hu-HU" w:eastAsia="hu-HU"/>
        </w:rPr>
        <w:t xml:space="preserve">     - </w:t>
      </w:r>
      <w:r w:rsidR="00791FDC" w:rsidRPr="0065156B">
        <w:rPr>
          <w:rFonts w:ascii="Aldine721_PFL" w:hAnsi="Aldine721_PFL" w:cs="Aldine721_PFL"/>
          <w:bCs/>
          <w:sz w:val="24"/>
          <w:szCs w:val="24"/>
          <w:lang w:val="hu-HU" w:eastAsia="hu-HU"/>
        </w:rPr>
        <w:t>oszlopok helyének kijelölését</w:t>
      </w:r>
    </w:p>
    <w:p w14:paraId="636AE988" w14:textId="1330A9E1"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 oszlopok hegyezését</w:t>
      </w:r>
    </w:p>
    <w:p w14:paraId="178DF0E2" w14:textId="081D4213"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oszlopok helyi széthordását</w:t>
      </w:r>
    </w:p>
    <w:p w14:paraId="3B5EC5D9" w14:textId="657C97E9"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helyének előfúrását, amennyiben szükséges</w:t>
      </w:r>
    </w:p>
    <w:p w14:paraId="3DD8F511" w14:textId="77DCAAA5"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oszlop leverését</w:t>
      </w:r>
    </w:p>
    <w:p w14:paraId="473E61D8" w14:textId="22DFE02E" w:rsidR="00791FDC" w:rsidRPr="00FE4A7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panel</w:t>
      </w:r>
      <w:r w:rsidR="00791FDC">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helyszínre szállítását</w:t>
      </w:r>
    </w:p>
    <w:p w14:paraId="6A7A83F5" w14:textId="77777777" w:rsidR="00141F52" w:rsidRDefault="0065156B"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 </w:t>
      </w:r>
      <w:r w:rsidR="00791FDC" w:rsidRPr="00FE4A72">
        <w:rPr>
          <w:rFonts w:ascii="Aldine721_PFL" w:hAnsi="Aldine721_PFL" w:cs="Aldine721_PFL"/>
          <w:bCs/>
          <w:sz w:val="24"/>
          <w:szCs w:val="24"/>
          <w:lang w:val="hu-HU" w:eastAsia="hu-HU"/>
        </w:rPr>
        <w:t>fonat</w:t>
      </w:r>
      <w:r w:rsidR="003D57BF">
        <w:rPr>
          <w:rFonts w:ascii="Aldine721_PFL" w:hAnsi="Aldine721_PFL" w:cs="Aldine721_PFL"/>
          <w:bCs/>
          <w:sz w:val="24"/>
          <w:szCs w:val="24"/>
          <w:lang w:val="hu-HU" w:eastAsia="hu-HU"/>
        </w:rPr>
        <w:t xml:space="preserve">,panel </w:t>
      </w:r>
      <w:r w:rsidR="00791FDC" w:rsidRPr="00FE4A72">
        <w:rPr>
          <w:rFonts w:ascii="Aldine721_PFL" w:hAnsi="Aldine721_PFL" w:cs="Aldine721_PFL"/>
          <w:bCs/>
          <w:sz w:val="24"/>
          <w:szCs w:val="24"/>
          <w:lang w:val="hu-HU" w:eastAsia="hu-HU"/>
        </w:rPr>
        <w:t>megfelelő rögzítését</w:t>
      </w:r>
      <w:r w:rsidR="00791FDC">
        <w:rPr>
          <w:rFonts w:ascii="Aldine721_PFL" w:hAnsi="Aldine721_PFL" w:cs="Aldine721_PFL"/>
          <w:bCs/>
          <w:sz w:val="24"/>
          <w:szCs w:val="24"/>
          <w:lang w:val="hu-HU" w:eastAsia="hu-HU"/>
        </w:rPr>
        <w:t xml:space="preserve"> oszloponként minimum 8 helyen</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(rögzítőelemeket</w:t>
      </w:r>
      <w:r w:rsidR="00141F52">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 xml:space="preserve">a </w:t>
      </w:r>
      <w:r w:rsidR="00141F52">
        <w:rPr>
          <w:rFonts w:ascii="Aldine721_PFL" w:hAnsi="Aldine721_PFL" w:cs="Aldine721_PFL"/>
          <w:bCs/>
          <w:sz w:val="24"/>
          <w:szCs w:val="24"/>
          <w:lang w:val="hu-HU" w:eastAsia="hu-HU"/>
        </w:rPr>
        <w:t xml:space="preserve">  </w:t>
      </w:r>
    </w:p>
    <w:p w14:paraId="3F3C7F0C" w14:textId="5E81CF0D" w:rsidR="00791FDC" w:rsidRDefault="00141F52" w:rsidP="0065156B">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 xml:space="preserve">        </w:t>
      </w:r>
      <w:r w:rsidR="00791FDC" w:rsidRPr="00FE4A72">
        <w:rPr>
          <w:rFonts w:ascii="Aldine721_PFL" w:hAnsi="Aldine721_PFL" w:cs="Aldine721_PFL"/>
          <w:bCs/>
          <w:sz w:val="24"/>
          <w:szCs w:val="24"/>
          <w:lang w:val="hu-HU" w:eastAsia="hu-HU"/>
        </w:rPr>
        <w:t>kivitelezőnek kell biztosítani)</w:t>
      </w:r>
    </w:p>
    <w:p w14:paraId="5CD45714" w14:textId="5FF492B3" w:rsidR="003D57BF" w:rsidRDefault="003D57BF" w:rsidP="003D57BF">
      <w:pPr>
        <w:jc w:val="both"/>
        <w:rPr>
          <w:rFonts w:ascii="Aldine721_PFL" w:hAnsi="Aldine721_PFL" w:cs="Aldine721_PFL"/>
          <w:bCs/>
          <w:sz w:val="24"/>
          <w:szCs w:val="24"/>
          <w:lang w:val="hu-HU" w:eastAsia="hu-HU"/>
        </w:rPr>
      </w:pPr>
      <w:r>
        <w:rPr>
          <w:rFonts w:ascii="Aldine721_PFL" w:hAnsi="Aldine721_PFL" w:cs="Aldine721_PFL"/>
          <w:bCs/>
          <w:sz w:val="24"/>
          <w:szCs w:val="24"/>
          <w:lang w:val="hu-HU" w:eastAsia="hu-HU"/>
        </w:rPr>
        <w:t>3.3  A megrendelő igénye szerint opcionálisan az alábbi munkákat vállalja:</w:t>
      </w:r>
    </w:p>
    <w:p w14:paraId="258BD1C8" w14:textId="761A7C57" w:rsidR="003D57BF" w:rsidRPr="009E70D6" w:rsidRDefault="003D57BF" w:rsidP="009E70D6">
      <w:pPr>
        <w:tabs>
          <w:tab w:val="left" w:pos="426"/>
        </w:tabs>
        <w:ind w:left="360"/>
        <w:jc w:val="both"/>
        <w:rPr>
          <w:rFonts w:ascii="Aldine721_PFL" w:hAnsi="Aldine721_PFL" w:cs="Aldine721_PFL"/>
          <w:bCs/>
          <w:sz w:val="24"/>
          <w:szCs w:val="24"/>
          <w:lang w:val="hu-HU"/>
        </w:rPr>
      </w:pPr>
      <w:r w:rsidRPr="009E70D6">
        <w:rPr>
          <w:rFonts w:ascii="Aldine721_PFL" w:hAnsi="Aldine721_PFL" w:cs="Aldine721_PFL"/>
          <w:bCs/>
          <w:sz w:val="24"/>
          <w:szCs w:val="24"/>
          <w:lang w:val="hu-HU"/>
        </w:rPr>
        <w:t xml:space="preserve">- Oszlop kérgezése                                                                  </w:t>
      </w:r>
      <w:r w:rsidR="00F50973">
        <w:rPr>
          <w:rFonts w:ascii="Aldine721_PFL" w:hAnsi="Aldine721_PFL" w:cs="Aldine721_PFL"/>
          <w:bCs/>
          <w:sz w:val="24"/>
          <w:szCs w:val="24"/>
          <w:lang w:val="hu-HU"/>
        </w:rPr>
        <w:t xml:space="preserve"> </w:t>
      </w:r>
      <w:r w:rsidRPr="009E70D6">
        <w:rPr>
          <w:rFonts w:ascii="Aldine721_PFL" w:hAnsi="Aldine721_PFL" w:cs="Aldine721_PFL"/>
          <w:bCs/>
          <w:sz w:val="24"/>
          <w:szCs w:val="24"/>
          <w:lang w:val="hu-HU"/>
        </w:rPr>
        <w:t>……...  Ft/db</w:t>
      </w:r>
    </w:p>
    <w:p w14:paraId="7FFBABC9" w14:textId="1E540C4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Gépi nyomvonal előkészítése                                                ………  Ft/</w:t>
      </w:r>
      <w:r w:rsidR="00F50973">
        <w:rPr>
          <w:rFonts w:ascii="Aldine721_PFL" w:hAnsi="Aldine721_PFL" w:cs="Aldine721_PFL"/>
          <w:bCs/>
          <w:sz w:val="24"/>
          <w:szCs w:val="24"/>
          <w:lang w:val="hu-HU"/>
        </w:rPr>
        <w:t>fm</w:t>
      </w:r>
    </w:p>
    <w:p w14:paraId="3F48E16B" w14:textId="3A44ADC1"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Kézi nyomvonaligazítás                                                        ………  Ft/</w:t>
      </w:r>
      <w:r w:rsidR="00F50973">
        <w:rPr>
          <w:rFonts w:ascii="Aldine721_PFL" w:hAnsi="Aldine721_PFL" w:cs="Aldine721_PFL"/>
          <w:bCs/>
          <w:sz w:val="24"/>
          <w:szCs w:val="24"/>
          <w:lang w:val="hu-HU"/>
        </w:rPr>
        <w:t>fm</w:t>
      </w:r>
    </w:p>
    <w:p w14:paraId="69FCABB2" w14:textId="3EA7D26C" w:rsidR="003D57BF" w:rsidRPr="009E70D6" w:rsidRDefault="009E70D6" w:rsidP="009E70D6">
      <w:pPr>
        <w:tabs>
          <w:tab w:val="left" w:pos="426"/>
        </w:tabs>
        <w:jc w:val="both"/>
        <w:rPr>
          <w:rFonts w:ascii="Aldine721_PFL" w:hAnsi="Aldine721_PFL" w:cs="Aldine721_PFL"/>
          <w:bCs/>
          <w:sz w:val="24"/>
          <w:szCs w:val="24"/>
          <w:lang w:val="hu-HU"/>
        </w:rPr>
      </w:pPr>
      <w:r>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- 5 m-es fém kapu építése                                      </w:t>
      </w:r>
      <w:r w:rsidR="00306B5B">
        <w:rPr>
          <w:rFonts w:ascii="Aldine721_PFL" w:hAnsi="Aldine721_PFL" w:cs="Aldine721_PFL"/>
          <w:bCs/>
          <w:sz w:val="24"/>
          <w:szCs w:val="24"/>
          <w:lang w:val="hu-HU"/>
        </w:rPr>
        <w:t xml:space="preserve">             </w:t>
      </w:r>
      <w:r w:rsidR="003D57BF" w:rsidRPr="009E70D6">
        <w:rPr>
          <w:rFonts w:ascii="Aldine721_PFL" w:hAnsi="Aldine721_PFL" w:cs="Aldine721_PFL"/>
          <w:bCs/>
          <w:sz w:val="24"/>
          <w:szCs w:val="24"/>
          <w:lang w:val="hu-HU"/>
        </w:rPr>
        <w:t xml:space="preserve">     ……… Ft/db</w:t>
      </w:r>
    </w:p>
    <w:p w14:paraId="1D53C619" w14:textId="04AEA763" w:rsidR="003D57BF" w:rsidRPr="009E70D6" w:rsidRDefault="009E70D6" w:rsidP="009E70D6">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w:t>
      </w:r>
      <w:r w:rsidR="003D57BF" w:rsidRPr="009E70D6">
        <w:rPr>
          <w:rFonts w:ascii="Aldine721_PFL" w:hAnsi="Aldine721_PFL" w:cs="Aldine721_PFL"/>
          <w:sz w:val="24"/>
          <w:szCs w:val="24"/>
          <w:lang w:val="hu-HU"/>
        </w:rPr>
        <w:t xml:space="preserve">- További </w:t>
      </w:r>
      <w:r w:rsidRPr="009E70D6">
        <w:rPr>
          <w:rFonts w:ascii="Aldine721_PFL" w:hAnsi="Aldine721_PFL" w:cs="Aldine721_PFL"/>
          <w:sz w:val="24"/>
          <w:szCs w:val="24"/>
          <w:lang w:val="hu-HU"/>
        </w:rPr>
        <w:t xml:space="preserve">5 m-es </w:t>
      </w:r>
      <w:r w:rsidR="003D57BF" w:rsidRPr="009E70D6">
        <w:rPr>
          <w:rFonts w:ascii="Aldine721_PFL" w:hAnsi="Aldine721_PFL" w:cs="Aldine721_PFL"/>
          <w:sz w:val="24"/>
          <w:szCs w:val="24"/>
          <w:lang w:val="hu-HU"/>
        </w:rPr>
        <w:t>fa kapu építése                                             ……… Ft/db</w:t>
      </w:r>
    </w:p>
    <w:p w14:paraId="0EE2D890" w14:textId="77777777" w:rsidR="00791FDC" w:rsidRDefault="00791FDC" w:rsidP="00791FDC">
      <w:pPr>
        <w:jc w:val="both"/>
        <w:rPr>
          <w:rFonts w:ascii="Aldine721_PFL" w:hAnsi="Aldine721_PFL" w:cs="Aldine721_PFL"/>
          <w:bCs/>
          <w:sz w:val="24"/>
          <w:szCs w:val="24"/>
          <w:lang w:val="hu-HU" w:eastAsia="hu-HU"/>
        </w:rPr>
      </w:pPr>
    </w:p>
    <w:p w14:paraId="2F9AC0B0" w14:textId="77777777" w:rsidR="00791FDC" w:rsidRPr="00FE4A72" w:rsidRDefault="00791FDC" w:rsidP="00791FDC">
      <w:pPr>
        <w:jc w:val="both"/>
        <w:rPr>
          <w:rFonts w:ascii="Aldine721_PFL" w:hAnsi="Aldine721_PFL" w:cs="Aldine721_PFL"/>
          <w:bCs/>
          <w:sz w:val="24"/>
          <w:szCs w:val="24"/>
          <w:lang w:val="hu-HU" w:eastAsia="hu-HU"/>
        </w:rPr>
      </w:pPr>
    </w:p>
    <w:p w14:paraId="5EDEF88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3.3. A 2007. évi CXXVII. (ÁFA) tv 142. §. alapján jelen szerződéses munka a fordított adózás hatálya alá esik. A Vállalkozó számláiban az áthárított ÁFÁ-t nem tüntetheti fel.  A Vállalkozó és Megrendelő jelen szerződés aláírásával nyilatkozik, hogy az ÁFA törvény hatálya alá tartozó, belföldön nyilvántartásba vett adóalany.</w:t>
      </w:r>
    </w:p>
    <w:p w14:paraId="2AF03B2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3.4. A számla kiállítására forint pénznemben kerül sor. Vállalkozó számla benyújtására minden Egyedi Szerződés teljesítése után jogosult, amelynek kötelező melléklete a Megrendelő képviselője, vagy annak megbízottja által aláírt, műszaki átadást- átvételt igazoló bizonylat.  Vállalkozó a számlát az átadás-átvétel során a jelenlévő képviselőnek átadja vagy a székhely címére postázza.  </w:t>
      </w:r>
      <w:r>
        <w:rPr>
          <w:rFonts w:ascii="Aldine721_PFL" w:hAnsi="Aldine721_PFL" w:cs="Aldine721_PFL"/>
          <w:sz w:val="24"/>
          <w:szCs w:val="24"/>
          <w:lang w:val="hu-HU"/>
        </w:rPr>
        <w:t xml:space="preserve">A számla elektronikusan az </w:t>
      </w:r>
      <w:hyperlink r:id="rId12" w:history="1">
        <w:r w:rsidRPr="008C7B59">
          <w:rPr>
            <w:rStyle w:val="Hiperhivatkozs"/>
            <w:rFonts w:ascii="Aldine721_PFL" w:hAnsi="Aldine721_PFL" w:cs="Aldine721_PFL"/>
            <w:sz w:val="24"/>
            <w:szCs w:val="24"/>
            <w:lang w:val="hu-HU"/>
          </w:rPr>
          <w:t>eszamla@bakonyerdo.hu</w:t>
        </w:r>
      </w:hyperlink>
      <w:r>
        <w:rPr>
          <w:rFonts w:ascii="Aldine721_PFL" w:hAnsi="Aldine721_PFL" w:cs="Aldine721_PFL"/>
          <w:sz w:val="24"/>
          <w:szCs w:val="24"/>
          <w:lang w:val="hu-HU"/>
        </w:rPr>
        <w:t xml:space="preserve"> e-mail címre küldhető.</w:t>
      </w:r>
    </w:p>
    <w:p w14:paraId="5D1A8CF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 xml:space="preserve">3.5. A Megrendelő ellenőrzi a számla alaki és tartalmi megfelelősségét. Amennyiben a számla alakilag vagy tartalmilag hibás, úgy annak befogadását megtagadhatja és azt javítási igényével visszaküldi az Vállalkozó részére. </w:t>
      </w:r>
    </w:p>
    <w:p w14:paraId="5E9F410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3.6. Megrendelő az alakilag és tartalmilag helyes számla keltétől számított 30 napon belül, a fentiek szerinti </w:t>
      </w:r>
      <w:r>
        <w:rPr>
          <w:rFonts w:ascii="Aldine721_PFL" w:hAnsi="Aldine721_PFL" w:cs="Aldine721_PFL"/>
          <w:sz w:val="24"/>
          <w:szCs w:val="24"/>
          <w:lang w:val="hu-HU"/>
        </w:rPr>
        <w:t>műszaki átadási jegyzőkönyv</w:t>
      </w:r>
      <w:r w:rsidRPr="00FE4A72">
        <w:rPr>
          <w:rFonts w:ascii="Aldine721_PFL" w:hAnsi="Aldine721_PFL" w:cs="Aldine721_PFL"/>
          <w:sz w:val="24"/>
          <w:szCs w:val="24"/>
          <w:lang w:val="hu-HU"/>
        </w:rPr>
        <w:t xml:space="preserve"> birtokában a Vállalkozó számláján megjelölt számlaszámra való utalással fizet. </w:t>
      </w:r>
    </w:p>
    <w:p w14:paraId="1E8EFDE4" w14:textId="77777777" w:rsidR="00791FDC" w:rsidRPr="00FE4A72" w:rsidRDefault="00791FDC" w:rsidP="00791FDC">
      <w:pPr>
        <w:tabs>
          <w:tab w:val="center" w:pos="2694"/>
          <w:tab w:val="center" w:pos="7088"/>
        </w:tabs>
        <w:jc w:val="both"/>
        <w:rPr>
          <w:rFonts w:ascii="Aldine721_PFL" w:hAnsi="Aldine721_PFL" w:cs="Aldine721_PFL"/>
          <w:bCs/>
          <w:sz w:val="24"/>
          <w:szCs w:val="24"/>
          <w:lang w:val="hu-HU"/>
        </w:rPr>
      </w:pPr>
      <w:r w:rsidRPr="00FE4A72">
        <w:rPr>
          <w:rFonts w:ascii="Aldine721_PFL" w:hAnsi="Aldine721_PFL" w:cs="Aldine721_PFL"/>
          <w:bCs/>
          <w:sz w:val="24"/>
          <w:szCs w:val="24"/>
          <w:lang w:val="hu-HU"/>
        </w:rPr>
        <w:t xml:space="preserve">3.7. Kötbér: Vállalkozó késedelmes teljesítése esetén Megrendelő 15 000,-Ft/nap kötbér felszámítására jogosult. </w:t>
      </w:r>
    </w:p>
    <w:p w14:paraId="6EAEE4D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68D5A0E"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4. Felek jogai és kötelezettségei:</w:t>
      </w:r>
    </w:p>
    <w:p w14:paraId="37C4980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C098004"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4.1 A Megrendelő végzi </w:t>
      </w:r>
    </w:p>
    <w:p w14:paraId="0AF85543" w14:textId="51B14705" w:rsidR="00791FDC" w:rsidRPr="00FE4A72" w:rsidRDefault="00791FDC" w:rsidP="009E70D6">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megépítésre kerülő kerítés tervezését, illetve létesítéséhez szükséges engedélyek beszerzését</w:t>
      </w:r>
    </w:p>
    <w:p w14:paraId="73EBAA5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jogerősen engedélyezett kerítés nyomvonal megtisztítását, amennyiben Megrendelő nem rendeli meg Vállalkozótól.</w:t>
      </w:r>
    </w:p>
    <w:p w14:paraId="32F335AF" w14:textId="67B01F7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 kerítésépítéshez szükséges akácoszlopok, fonatok, huzalkapcsoló hüvelyek biztosítását,</w:t>
      </w:r>
    </w:p>
    <w:p w14:paraId="375F3F2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az általa rendelkezésre bocsátott akácoszlopok kérgezését, amennyiben Megrendelő nem rendeli meg Vállalkozótól.</w:t>
      </w:r>
    </w:p>
    <w:p w14:paraId="5C05DCE8" w14:textId="6AB525DF"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oszlopok kiszállítását a kerítés közelébe egy helyre deponálva</w:t>
      </w:r>
    </w:p>
    <w:p w14:paraId="67F89D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a fonatok szállítását az adott erdészet rakodójára vagy telephelyére </w:t>
      </w:r>
    </w:p>
    <w:p w14:paraId="47B1B816" w14:textId="7A67F31E"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4.2. A Vállalkozó kötelezi magát, hogy az 1. pontban meghatározott kivitelezési munkát</w:t>
      </w:r>
      <w:r w:rsidR="00094435">
        <w:rPr>
          <w:rFonts w:ascii="Aldine721_PFL" w:hAnsi="Aldine721_PFL" w:cs="Aldine721_PFL"/>
          <w:sz w:val="24"/>
          <w:szCs w:val="24"/>
          <w:lang w:val="hu-HU"/>
        </w:rPr>
        <w:t xml:space="preserve"> a 3.pontban részletezettek szerint</w:t>
      </w:r>
      <w:r w:rsidRPr="00FE4A72">
        <w:rPr>
          <w:rFonts w:ascii="Aldine721_PFL" w:hAnsi="Aldine721_PFL" w:cs="Aldine721_PFL"/>
          <w:sz w:val="24"/>
          <w:szCs w:val="24"/>
          <w:lang w:val="hu-HU"/>
        </w:rPr>
        <w:t xml:space="preserve"> szerződésszerűen, valamint a mindenkor hatályos előírások és az általánosan elfogadott hazai szakmai elvárások szerint, a rendeltetésszerű és biztonságos használat követelményeinek megfelelően teljeskörűen, műszakilag és minőségileg kifogástalan kivitelben, a szerződésben meghatározott határidőre hiba-és hiánymentesen elkészíti.</w:t>
      </w:r>
    </w:p>
    <w:p w14:paraId="07EFF272" w14:textId="4A3C06E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4.3. A Vállalkozó gondoskodik a munkaterület állagmegóvásáról, a hatályos munka- és tűzvédelmi, környezetvédelmi, balesetvédelmi, tűzrendészeti és egyéb előírások betartásáról, a munkaterületről a kivitelezéssel okozott szennyezést, valamint keletkezett hulladékot folyamatosan eltávolítja. Az előírások Vállalkozó általi be nem tartásáért</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a Vállalkozó által harmadik személynek okozott károkért a Megrendelő felelősséget nem vállal.</w:t>
      </w:r>
    </w:p>
    <w:p w14:paraId="1B34B9B6"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50C53ABB"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96AF9F1" w14:textId="77777777" w:rsidR="00791FDC" w:rsidRPr="00FE4A72" w:rsidRDefault="00791FDC" w:rsidP="00791FDC">
      <w:pPr>
        <w:tabs>
          <w:tab w:val="left" w:pos="426"/>
        </w:tabs>
        <w:jc w:val="both"/>
        <w:rPr>
          <w:rFonts w:ascii="Aldine721_PFL" w:hAnsi="Aldine721_PFL" w:cs="Aldine721_PFL"/>
          <w:b/>
          <w:sz w:val="24"/>
          <w:szCs w:val="24"/>
          <w:lang w:val="hu-HU"/>
        </w:rPr>
      </w:pPr>
      <w:r w:rsidRPr="00FE4A72">
        <w:rPr>
          <w:rFonts w:ascii="Aldine721_PFL" w:hAnsi="Aldine721_PFL" w:cs="Aldine721_PFL"/>
          <w:b/>
          <w:sz w:val="24"/>
          <w:szCs w:val="24"/>
          <w:u w:val="single"/>
          <w:lang w:val="hu-HU"/>
        </w:rPr>
        <w:t>5. Szerződés hatálya, módosítása és megszűnése</w:t>
      </w:r>
      <w:r w:rsidRPr="00FE4A72">
        <w:rPr>
          <w:rFonts w:ascii="Aldine721_PFL" w:hAnsi="Aldine721_PFL" w:cs="Aldine721_PFL"/>
          <w:b/>
          <w:sz w:val="24"/>
          <w:szCs w:val="24"/>
          <w:lang w:val="hu-HU"/>
        </w:rPr>
        <w:t>:</w:t>
      </w:r>
    </w:p>
    <w:p w14:paraId="58035C81" w14:textId="77777777" w:rsidR="00791FDC" w:rsidRPr="00FE4A72" w:rsidRDefault="00791FDC" w:rsidP="00791FDC">
      <w:pPr>
        <w:tabs>
          <w:tab w:val="left" w:pos="426"/>
        </w:tabs>
        <w:jc w:val="both"/>
        <w:rPr>
          <w:rFonts w:ascii="Aldine721_PFL" w:hAnsi="Aldine721_PFL" w:cs="Aldine721_PFL"/>
          <w:sz w:val="24"/>
          <w:szCs w:val="24"/>
          <w:lang w:val="hu-HU"/>
        </w:rPr>
      </w:pPr>
    </w:p>
    <w:p w14:paraId="1400A56C" w14:textId="7BE22D39"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1</w:t>
      </w:r>
      <w:r w:rsidRPr="00FE4A72">
        <w:rPr>
          <w:rFonts w:ascii="Aldine721_PFL" w:hAnsi="Aldine721_PFL" w:cs="Aldine721_PFL"/>
          <w:sz w:val="24"/>
          <w:szCs w:val="24"/>
          <w:lang w:val="hu-HU"/>
        </w:rPr>
        <w:t>. A jelen szerződés</w:t>
      </w:r>
      <w:r w:rsidR="0063672C">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bármelyik rendelkezése kizárólag a szerződő felek kifejezett, egybehangzó írásbeli, cégszerűen aláírt megállapodásával módosítható, változtatható vagy érvényteleníthető. Szóban, ráutaló magatartással vagy írásban, de nem a Fél képviseletére jogosult személy által tett jognyilatkozat a szerződés módosítására nem alkalmas. </w:t>
      </w:r>
    </w:p>
    <w:p w14:paraId="77D6CA91" w14:textId="77777777" w:rsidR="00791FDC" w:rsidRPr="00FE4A72" w:rsidRDefault="00791FDC" w:rsidP="00791FDC">
      <w:pPr>
        <w:tabs>
          <w:tab w:val="left" w:pos="426"/>
        </w:tabs>
        <w:jc w:val="both"/>
        <w:rPr>
          <w:rFonts w:ascii="Aldine721_PFL" w:hAnsi="Aldine721_PFL" w:cs="Aldine721_PFL"/>
          <w:sz w:val="24"/>
          <w:szCs w:val="24"/>
          <w:lang w:val="hu-HU"/>
        </w:rPr>
      </w:pPr>
    </w:p>
    <w:p w14:paraId="06260E92"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2</w:t>
      </w:r>
      <w:r w:rsidRPr="00FE4A72">
        <w:rPr>
          <w:rFonts w:ascii="Aldine721_PFL" w:hAnsi="Aldine721_PFL" w:cs="Aldine721_PFL"/>
          <w:sz w:val="24"/>
          <w:szCs w:val="24"/>
          <w:lang w:val="hu-HU"/>
        </w:rPr>
        <w:t xml:space="preserve">. A jelen Szerződés bármelyik Fél által azonnali hatállyal, kártalanítási kötelezettség nélkül felmondható írásban, ha másik fél jelen szerződésben foglalt kötelezettségeit megszegi és a szerződésszegés megszüntetésére vonatkozó felszólításnak az abban megjelölt határidőn belül nem tesz eleget, illetve a másik fél ellen csőd-vagy felszámolási, törlési eljárás, végelszámolás indul. </w:t>
      </w:r>
    </w:p>
    <w:p w14:paraId="7D09AE1C"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5.</w:t>
      </w:r>
      <w:r>
        <w:rPr>
          <w:rFonts w:ascii="Aldine721_PFL" w:hAnsi="Aldine721_PFL" w:cs="Aldine721_PFL"/>
          <w:sz w:val="24"/>
          <w:szCs w:val="24"/>
          <w:lang w:val="hu-HU"/>
        </w:rPr>
        <w:t>3</w:t>
      </w:r>
      <w:r w:rsidRPr="00FE4A72">
        <w:rPr>
          <w:rFonts w:ascii="Aldine721_PFL" w:hAnsi="Aldine721_PFL" w:cs="Aldine721_PFL"/>
          <w:sz w:val="24"/>
          <w:szCs w:val="24"/>
          <w:lang w:val="hu-HU"/>
        </w:rPr>
        <w:t>.  A felek súlyos szerződésszegésnek tekintik különösen, de nem kizárólagosan</w:t>
      </w:r>
    </w:p>
    <w:p w14:paraId="7769556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     - a Vállalkozó – neki felróható okból</w:t>
      </w:r>
      <w:r>
        <w:rPr>
          <w:rFonts w:ascii="Aldine721_PFL" w:hAnsi="Aldine721_PFL" w:cs="Aldine721_PFL"/>
          <w:sz w:val="24"/>
          <w:szCs w:val="24"/>
          <w:lang w:val="hu-HU"/>
        </w:rPr>
        <w:t xml:space="preserve"> a </w:t>
      </w:r>
      <w:r w:rsidRPr="00FE4A72">
        <w:rPr>
          <w:rFonts w:ascii="Aldine721_PFL" w:hAnsi="Aldine721_PFL" w:cs="Aldine721_PFL"/>
          <w:sz w:val="24"/>
          <w:szCs w:val="24"/>
          <w:lang w:val="hu-HU"/>
        </w:rPr>
        <w:t>teljesítési határidővel 20 napot meghaladó késedelembe esik,</w:t>
      </w:r>
    </w:p>
    <w:p w14:paraId="1EFEBD6B" w14:textId="77777777" w:rsidR="00791FDC" w:rsidRPr="00FE4A72" w:rsidRDefault="00791FDC" w:rsidP="00791FDC">
      <w:pPr>
        <w:tabs>
          <w:tab w:val="left" w:pos="426"/>
        </w:tabs>
        <w:jc w:val="both"/>
        <w:rPr>
          <w:rFonts w:ascii="Aldine721_PFL" w:hAnsi="Aldine721_PFL" w:cs="Aldine721_PFL"/>
          <w:sz w:val="24"/>
          <w:szCs w:val="24"/>
          <w:lang w:val="hu-HU"/>
        </w:rPr>
      </w:pPr>
    </w:p>
    <w:p w14:paraId="2DB579BB" w14:textId="77777777" w:rsidR="00791FDC" w:rsidRPr="00FE4A72" w:rsidRDefault="00791FDC" w:rsidP="00791FDC">
      <w:pPr>
        <w:tabs>
          <w:tab w:val="left" w:pos="426"/>
        </w:tabs>
        <w:jc w:val="both"/>
        <w:rPr>
          <w:rFonts w:ascii="Aldine721_PFL" w:hAnsi="Aldine721_PFL" w:cs="Aldine721_PFL"/>
          <w:sz w:val="24"/>
          <w:szCs w:val="24"/>
          <w:lang w:val="hu-HU"/>
        </w:rPr>
      </w:pPr>
    </w:p>
    <w:p w14:paraId="260BB5D4"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6. Képviselők, kapcsolattartás:</w:t>
      </w:r>
    </w:p>
    <w:p w14:paraId="2A4B5704"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755F57E" w14:textId="2EEDEB54"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lastRenderedPageBreak/>
        <w:t>6.1. A szerződés teljesítésével kapcsolatos ügyintézésre és kapcsolattartásra a felek által felhatalmazott személyek:</w:t>
      </w:r>
    </w:p>
    <w:p w14:paraId="27B7AFBA" w14:textId="4EE78280" w:rsidR="00791FDC"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Megrendelő részéről: </w:t>
      </w:r>
      <w:r>
        <w:rPr>
          <w:rFonts w:ascii="Aldine721_PFL" w:hAnsi="Aldine721_PFL" w:cs="Aldine721_PFL"/>
          <w:sz w:val="24"/>
          <w:szCs w:val="24"/>
          <w:lang w:val="hu-HU"/>
        </w:rPr>
        <w:t xml:space="preserve"> </w:t>
      </w:r>
      <w:r w:rsidR="0041723E">
        <w:rPr>
          <w:rFonts w:ascii="Aldine721_PFL" w:hAnsi="Aldine721_PFL" w:cs="Aldine721_PFL"/>
          <w:sz w:val="24"/>
          <w:szCs w:val="24"/>
          <w:lang w:val="hu-HU"/>
        </w:rPr>
        <w:t>Ther András</w:t>
      </w:r>
      <w:r w:rsidR="00EF4D3A">
        <w:rPr>
          <w:rFonts w:ascii="Aldine721_PFL" w:hAnsi="Aldine721_PFL" w:cs="Aldine721_PFL"/>
          <w:sz w:val="24"/>
          <w:szCs w:val="24"/>
          <w:lang w:val="hu-HU"/>
        </w:rPr>
        <w:t xml:space="preserve"> erdőgondnok tel.: </w:t>
      </w:r>
      <w:r w:rsidR="0041723E">
        <w:rPr>
          <w:rFonts w:ascii="Aldine721_PFL" w:hAnsi="Aldine721_PFL" w:cs="Aldine721_PFL"/>
          <w:sz w:val="24"/>
          <w:szCs w:val="24"/>
          <w:lang w:val="hu-HU"/>
        </w:rPr>
        <w:t>0630/02425366</w:t>
      </w:r>
    </w:p>
    <w:p w14:paraId="1BC2EB08" w14:textId="1430191E" w:rsidR="0041723E" w:rsidRPr="00FE4A72" w:rsidRDefault="0041723E" w:rsidP="00791FDC">
      <w:pPr>
        <w:tabs>
          <w:tab w:val="left" w:pos="426"/>
        </w:tabs>
        <w:jc w:val="both"/>
        <w:rPr>
          <w:rFonts w:ascii="Aldine721_PFL" w:hAnsi="Aldine721_PFL" w:cs="Aldine721_PFL"/>
          <w:sz w:val="24"/>
          <w:szCs w:val="24"/>
          <w:lang w:val="hu-HU"/>
        </w:rPr>
      </w:pPr>
      <w:r>
        <w:rPr>
          <w:rFonts w:ascii="Aldine721_PFL" w:hAnsi="Aldine721_PFL" w:cs="Aldine721_PFL"/>
          <w:sz w:val="24"/>
          <w:szCs w:val="24"/>
          <w:lang w:val="hu-HU"/>
        </w:rPr>
        <w:t xml:space="preserve">                                   Farkas Sándor</w:t>
      </w:r>
      <w:r>
        <w:rPr>
          <w:rFonts w:ascii="Aldine721_PFL" w:hAnsi="Aldine721_PFL" w:cs="Aldine721_PFL"/>
          <w:sz w:val="24"/>
          <w:szCs w:val="24"/>
          <w:lang w:val="hu-HU"/>
        </w:rPr>
        <w:t xml:space="preserve"> erdőgondnok tel.: </w:t>
      </w:r>
      <w:r>
        <w:rPr>
          <w:rFonts w:ascii="Aldine721_PFL" w:hAnsi="Aldine721_PFL" w:cs="Aldine721_PFL"/>
          <w:sz w:val="24"/>
          <w:szCs w:val="24"/>
          <w:lang w:val="hu-HU"/>
        </w:rPr>
        <w:t>0630/2688982</w:t>
      </w:r>
    </w:p>
    <w:p w14:paraId="4CDD3AF3" w14:textId="6045FAF8"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Vállalkozó részéről:  </w:t>
      </w:r>
      <w:r w:rsidR="0063672C">
        <w:rPr>
          <w:rFonts w:ascii="Aldine721_PFL" w:hAnsi="Aldine721_PFL" w:cs="Aldine721_PFL"/>
          <w:sz w:val="24"/>
          <w:szCs w:val="24"/>
          <w:lang w:val="hu-HU"/>
        </w:rPr>
        <w:t xml:space="preserve">   </w:t>
      </w:r>
      <w:r w:rsidR="00EF4D3A">
        <w:rPr>
          <w:rFonts w:ascii="Aldine721_PFL" w:hAnsi="Aldine721_PFL" w:cs="Aldine721_PFL"/>
          <w:sz w:val="24"/>
          <w:szCs w:val="24"/>
          <w:lang w:val="hu-HU"/>
        </w:rPr>
        <w:t>……………….</w:t>
      </w:r>
      <w:r>
        <w:rPr>
          <w:rFonts w:ascii="Aldine721_PFL" w:hAnsi="Aldine721_PFL" w:cs="Aldine721_PFL"/>
          <w:sz w:val="24"/>
          <w:szCs w:val="24"/>
          <w:lang w:val="hu-HU"/>
        </w:rPr>
        <w:t xml:space="preserve">.  </w:t>
      </w:r>
      <w:r w:rsidR="00EF4D3A">
        <w:rPr>
          <w:rFonts w:ascii="Aldine721_PFL" w:hAnsi="Aldine721_PFL" w:cs="Aldine721_PFL"/>
          <w:sz w:val="24"/>
          <w:szCs w:val="24"/>
          <w:lang w:val="hu-HU"/>
        </w:rPr>
        <w:t xml:space="preserve">                      tel.: ………………</w:t>
      </w:r>
    </w:p>
    <w:p w14:paraId="5E2B67F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6.2. A Vállalkozó köteles a Megrendelő képviselőjét haladéktalanul értesíteni minden olyan körülményről, amely a vállalkozás eredményességét vagy kellő időre való elvégzését veszélyezteti, vagy gátolja. Az értesítés elmulasztásából eredő kárért teljes felelősséggel tartozik.</w:t>
      </w:r>
    </w:p>
    <w:p w14:paraId="423FAFCA"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2047C269" w14:textId="77777777" w:rsidR="00791FDC" w:rsidRPr="00FE4A72" w:rsidRDefault="00791FDC" w:rsidP="00791FDC">
      <w:pPr>
        <w:tabs>
          <w:tab w:val="left" w:pos="426"/>
        </w:tabs>
        <w:suppressAutoHyphens/>
        <w:spacing w:after="120"/>
        <w:jc w:val="both"/>
        <w:rPr>
          <w:rFonts w:ascii="Aldine721_PFL" w:hAnsi="Aldine721_PFL" w:cs="Aldine721_PFL"/>
          <w:sz w:val="24"/>
          <w:szCs w:val="24"/>
          <w:lang w:eastAsia="hu-HU"/>
        </w:rPr>
      </w:pPr>
      <w:bookmarkStart w:id="3" w:name="_Hlk46320519"/>
      <w:r w:rsidRPr="00FE4A72">
        <w:rPr>
          <w:rFonts w:ascii="Aldine721_PFL" w:hAnsi="Aldine721_PFL" w:cs="Aldine721_PFL"/>
          <w:b/>
          <w:bCs/>
          <w:sz w:val="24"/>
          <w:szCs w:val="24"/>
          <w:lang w:eastAsia="hu-HU"/>
        </w:rPr>
        <w:t>7. Adatvédelem</w:t>
      </w:r>
    </w:p>
    <w:p w14:paraId="7BF9EA71"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bookmarkStart w:id="4" w:name="_Hlk46235380"/>
      <w:r w:rsidRPr="00FE4A72">
        <w:rPr>
          <w:rFonts w:ascii="Aldine721_PFL" w:hAnsi="Aldine721_PFL" w:cs="Aldine721_PFL"/>
          <w:sz w:val="24"/>
          <w:szCs w:val="24"/>
          <w:lang w:eastAsia="hu-HU"/>
        </w:rPr>
        <w:t>Felek kötelesek a szerződéssel kapcsolatosan megismert személyes adatokat a hatályos adatvédelmi jogszabályoknak (Európai Uniós Általános Adatvédelmi Rendelet 2016/679, és a 2011. évi CXII. törvény ”információs önrendelkezési jogról és az információszabadságról”) megfelelően kezelni. A felek a szerződés teljesítése során kizárólag a szerződéses célokhoz kapcsolódó személyes adatkezeléseket valósítanak meg, a szerződéshez kapcsolódó személyes adatokat a szerződés időtartama alatt kezelik, hacsak írásban másként nem állapodnak meg.</w:t>
      </w:r>
    </w:p>
    <w:p w14:paraId="3DA3E903"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Abban az esetben, amennyiben a fél a szerződésben, illetve annak teljesítése keretében nem a saját személyes adatait adja meg a másik félnek, akkor a személyes adatot átadó fél kötelessége az adatkezelés jogalapjának és jogszerűégének biztosítása.</w:t>
      </w:r>
    </w:p>
    <w:p w14:paraId="542EEA96"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 xml:space="preserve">Felek érdekkörében beállott változás miatt, (például szervezeti változás) az átadott személyes adatok kezelésének módosítását kezdeményezhetik. Az átadott kapcsolattartó, vagy egyéb kontakt személy adatainak törlését, illetve módosítását kezdeményezhetik. A felek kötelesek a megszűnt kapcsolattartó helyett másik személyt vagy szervezeti elérhetőséget megnevezni. A felek az adatbázisaikban kezelt elérhetőségi adatokat ennek megfelelően módosítják, törlik. </w:t>
      </w:r>
    </w:p>
    <w:p w14:paraId="26EA55CF" w14:textId="77777777" w:rsidR="00791FDC" w:rsidRPr="00FE4A72"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Megrendelő tájékoztatja a Vállalkozót, hogy az adatkezelési tájékoztatás további elemei – így többek között az érintetti jogok gyakorlásáról szóló tájékoztatás – a /Megrendelő/ honlapján - a https://www.bakonyerdo.hu/ - elérhető.</w:t>
      </w:r>
    </w:p>
    <w:p w14:paraId="06EAAD76" w14:textId="77777777" w:rsidR="00791FDC" w:rsidRDefault="00791FDC" w:rsidP="00791FDC">
      <w:pPr>
        <w:numPr>
          <w:ilvl w:val="0"/>
          <w:numId w:val="41"/>
        </w:numPr>
        <w:tabs>
          <w:tab w:val="left" w:pos="426"/>
        </w:tabs>
        <w:suppressAutoHyphens/>
        <w:spacing w:after="120"/>
        <w:jc w:val="both"/>
        <w:rPr>
          <w:rFonts w:ascii="Aldine721_PFL" w:hAnsi="Aldine721_PFL" w:cs="Aldine721_PFL"/>
          <w:sz w:val="24"/>
          <w:szCs w:val="24"/>
          <w:lang w:eastAsia="hu-HU"/>
        </w:rPr>
      </w:pPr>
      <w:r w:rsidRPr="00FE4A72">
        <w:rPr>
          <w:rFonts w:ascii="Aldine721_PFL" w:hAnsi="Aldine721_PFL" w:cs="Aldine721_PFL"/>
          <w:sz w:val="24"/>
          <w:szCs w:val="24"/>
          <w:lang w:eastAsia="hu-HU"/>
        </w:rPr>
        <w:t>Vállalkozó nyilatkozik, hogy az adatkezelési tájékoztatót megismerte, az abban foglaltakat megértette és tudomásul vette.</w:t>
      </w:r>
      <w:bookmarkEnd w:id="3"/>
      <w:bookmarkEnd w:id="4"/>
    </w:p>
    <w:p w14:paraId="740D3160" w14:textId="77777777" w:rsidR="00791FDC" w:rsidRDefault="00791FDC" w:rsidP="00791FDC">
      <w:pPr>
        <w:tabs>
          <w:tab w:val="left" w:pos="426"/>
        </w:tabs>
        <w:suppressAutoHyphens/>
        <w:spacing w:after="120"/>
        <w:jc w:val="both"/>
        <w:rPr>
          <w:rFonts w:ascii="Aldine721_PFL" w:hAnsi="Aldine721_PFL" w:cs="Aldine721_PFL"/>
          <w:sz w:val="24"/>
          <w:szCs w:val="24"/>
          <w:lang w:eastAsia="hu-HU"/>
        </w:rPr>
      </w:pPr>
    </w:p>
    <w:p w14:paraId="6D1B1995" w14:textId="77777777" w:rsidR="00791FDC" w:rsidRPr="00FE4A72" w:rsidRDefault="00791FDC" w:rsidP="00EF4D3A">
      <w:pPr>
        <w:tabs>
          <w:tab w:val="left" w:pos="426"/>
        </w:tabs>
        <w:suppressAutoHyphens/>
        <w:spacing w:after="120"/>
        <w:jc w:val="both"/>
        <w:rPr>
          <w:rFonts w:ascii="Aldine721_PFL" w:hAnsi="Aldine721_PFL" w:cs="Aldine721_PFL"/>
          <w:sz w:val="24"/>
          <w:szCs w:val="24"/>
          <w:lang w:eastAsia="hu-HU"/>
        </w:rPr>
      </w:pPr>
    </w:p>
    <w:p w14:paraId="43B15939"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05B8AF5C" w14:textId="77777777" w:rsidR="00791FDC" w:rsidRPr="00FE4A72" w:rsidRDefault="00791FDC" w:rsidP="00791FDC">
      <w:pPr>
        <w:tabs>
          <w:tab w:val="left" w:pos="426"/>
        </w:tabs>
        <w:jc w:val="both"/>
        <w:rPr>
          <w:rFonts w:ascii="Aldine721_PFL" w:hAnsi="Aldine721_PFL" w:cs="Aldine721_PFL"/>
          <w:b/>
          <w:sz w:val="24"/>
          <w:szCs w:val="24"/>
          <w:u w:val="single"/>
          <w:lang w:val="hu-HU"/>
        </w:rPr>
      </w:pPr>
      <w:r w:rsidRPr="00FE4A72">
        <w:rPr>
          <w:rFonts w:ascii="Aldine721_PFL" w:hAnsi="Aldine721_PFL" w:cs="Aldine721_PFL"/>
          <w:b/>
          <w:sz w:val="24"/>
          <w:szCs w:val="24"/>
          <w:u w:val="single"/>
          <w:lang w:val="hu-HU"/>
        </w:rPr>
        <w:t>8. Egyéb rendelkezések:</w:t>
      </w:r>
    </w:p>
    <w:p w14:paraId="192C131F"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4AE656AA"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1. A Vállalkozónak és a Megrendelőnek meg kell tennie mindent annak érdekében, hogy közvetlen tárgyalások útján rendezzenek minden olyan nézeteltérést vagy vitát, amely közöttük a szerződés keretében vagy a szerződéssel kapcsolatban merül fel. Ha az érintett felek az említett közvetlen tárgyalások alapján nem tudják megoldani a szerződés alapján vagy ezzel összefüggésben keletkezett jogvitájukat, úgy hatáskörtől függően a Megrendelő székhelye szerint illetékes Bíróság kizárólagos illetékességét kötik ki.</w:t>
      </w:r>
    </w:p>
    <w:p w14:paraId="01979FC3" w14:textId="77777777" w:rsidR="00791FDC" w:rsidRPr="00FE4A72" w:rsidRDefault="00791FDC" w:rsidP="00791FDC">
      <w:pPr>
        <w:tabs>
          <w:tab w:val="left" w:pos="426"/>
        </w:tabs>
        <w:jc w:val="both"/>
        <w:rPr>
          <w:rFonts w:ascii="Aldine721_PFL" w:hAnsi="Aldine721_PFL" w:cs="Aldine721_PFL"/>
          <w:sz w:val="24"/>
          <w:szCs w:val="24"/>
          <w:u w:val="single"/>
          <w:lang w:val="hu-HU"/>
        </w:rPr>
      </w:pPr>
    </w:p>
    <w:p w14:paraId="30D8B3D0"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2.Vállalkozó kifejezetten lemond – a törvény által lehetővé tett körben – arról, hogy a Bakonyerdő Zrt. vezető tisztségviselőjével szemben a jelen szerződéssel összefüggésben bármilyen kártérítési vagy egyéb igényt érvényesítsen. A Bakonyerdő Zrt. vezető tisztségviselői erre a felelősségkorlátozásra közvetlenül hivatkozhatnak. </w:t>
      </w:r>
    </w:p>
    <w:p w14:paraId="04770058" w14:textId="77777777" w:rsidR="00791FDC" w:rsidRPr="00FE4A72" w:rsidRDefault="00791FDC" w:rsidP="00791FDC">
      <w:pPr>
        <w:tabs>
          <w:tab w:val="left" w:pos="426"/>
        </w:tabs>
        <w:jc w:val="both"/>
        <w:rPr>
          <w:rFonts w:ascii="Aldine721_PFL" w:hAnsi="Aldine721_PFL" w:cs="Aldine721_PFL"/>
          <w:sz w:val="24"/>
          <w:szCs w:val="24"/>
          <w:lang w:val="hu-HU"/>
        </w:rPr>
      </w:pPr>
    </w:p>
    <w:p w14:paraId="6454DD69"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A felek kölcsönösen és kifejezetten kizárják a felek azon jogát, hogy bármelyik fél jelen szerződést megtámadja arra való hivatkozással, hogy az ezen pontban foglalt igényérvényesítésről való lemondás miatt a szolgáltatás és az ellenszolgáltatás között feltűnő értékaránytalanság lenne.</w:t>
      </w:r>
    </w:p>
    <w:p w14:paraId="26BEF880" w14:textId="77777777" w:rsidR="00791FDC" w:rsidRPr="00FE4A72" w:rsidRDefault="00791FDC" w:rsidP="00791FDC">
      <w:pPr>
        <w:tabs>
          <w:tab w:val="left" w:pos="426"/>
        </w:tabs>
        <w:jc w:val="both"/>
        <w:rPr>
          <w:rFonts w:ascii="Aldine721_PFL" w:hAnsi="Aldine721_PFL" w:cs="Aldine721_PFL"/>
          <w:sz w:val="24"/>
          <w:szCs w:val="24"/>
          <w:lang w:val="hu-HU"/>
        </w:rPr>
      </w:pPr>
    </w:p>
    <w:p w14:paraId="074FFF26"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3. Vállalkozó jelen szerződés aláírásával hozzájárulását adja, hogy a szerződés kötéséhez megadott személyes adatait a Megrendelő a szerződés megkötése, teljesítése, és esetleges jótállási, szavatossági igények érvényesítése érdekében külön jogszabályban meghatározottak szerint kezelje. </w:t>
      </w:r>
    </w:p>
    <w:p w14:paraId="22FC1492" w14:textId="77777777" w:rsidR="00791FDC" w:rsidRPr="00FE4A72" w:rsidRDefault="00791FDC" w:rsidP="00791FDC">
      <w:pPr>
        <w:tabs>
          <w:tab w:val="left" w:pos="426"/>
        </w:tabs>
        <w:jc w:val="both"/>
        <w:rPr>
          <w:rFonts w:ascii="Aldine721_PFL" w:hAnsi="Aldine721_PFL" w:cs="Aldine721_PFL"/>
          <w:sz w:val="24"/>
          <w:szCs w:val="24"/>
          <w:lang w:val="hu-HU"/>
        </w:rPr>
      </w:pPr>
    </w:p>
    <w:p w14:paraId="3BADEE9F" w14:textId="08AA9BBB"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Vállalkozó jelen szerződés aláírásával akként nyilatkozik, hogy tudomásul veszi, hogy a Megrendelő köztulajdonban álló gazdasági társaság, és ezért köztulajdonban álló gazdasági társaságok takarékosabb működéséről szóló 2009. évi CXXII. törvényben</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irányadó egyéb jogszabályban meghatározott esetekben, illetve feltételek esetén, a jogszabályban meghatározott- jelen szerződést is esetlegesen érintőadatok közérdekű</w:t>
      </w:r>
      <w:r w:rsidR="00EF4D3A">
        <w:rPr>
          <w:rFonts w:ascii="Aldine721_PFL" w:hAnsi="Aldine721_PFL" w:cs="Aldine721_PFL"/>
          <w:sz w:val="24"/>
          <w:szCs w:val="24"/>
          <w:lang w:val="hu-HU"/>
        </w:rPr>
        <w:t>,</w:t>
      </w:r>
      <w:r w:rsidRPr="00FE4A72">
        <w:rPr>
          <w:rFonts w:ascii="Aldine721_PFL" w:hAnsi="Aldine721_PFL" w:cs="Aldine721_PFL"/>
          <w:sz w:val="24"/>
          <w:szCs w:val="24"/>
          <w:lang w:val="hu-HU"/>
        </w:rPr>
        <w:t xml:space="preserve"> illetve közérdekből nyilvános adatnak minősülhetnek, és azok közzétételére, illetve azokról az igényt előterjesztő részére való tájékoztatásra sor kerülhet. </w:t>
      </w:r>
    </w:p>
    <w:p w14:paraId="1AA80B7A" w14:textId="77777777" w:rsidR="00791FDC" w:rsidRPr="00FE4A72" w:rsidRDefault="00791FDC" w:rsidP="00791FDC">
      <w:pPr>
        <w:tabs>
          <w:tab w:val="left" w:pos="426"/>
        </w:tabs>
        <w:jc w:val="both"/>
        <w:rPr>
          <w:rFonts w:ascii="Aldine721_PFL" w:hAnsi="Aldine721_PFL" w:cs="Aldine721_PFL"/>
          <w:sz w:val="24"/>
          <w:szCs w:val="24"/>
          <w:lang w:val="hu-HU"/>
        </w:rPr>
      </w:pPr>
    </w:p>
    <w:p w14:paraId="3BCD0643" w14:textId="77777777"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4.Jelen szerződésben nem szabályozott kérdésekben a vonatkozó magyar jogszabályok, különösen a Polgári Törvénykönyv rendelkezései az irányadóak. </w:t>
      </w:r>
    </w:p>
    <w:p w14:paraId="437601FF" w14:textId="77777777" w:rsidR="00791FDC" w:rsidRPr="00FE4A72" w:rsidRDefault="00791FDC" w:rsidP="00791FDC">
      <w:pPr>
        <w:tabs>
          <w:tab w:val="left" w:pos="426"/>
        </w:tabs>
        <w:jc w:val="both"/>
        <w:rPr>
          <w:rFonts w:ascii="Aldine721_PFL" w:hAnsi="Aldine721_PFL" w:cs="Aldine721_PFL"/>
          <w:sz w:val="24"/>
          <w:szCs w:val="24"/>
          <w:lang w:val="hu-HU"/>
        </w:rPr>
      </w:pPr>
    </w:p>
    <w:p w14:paraId="21375C52" w14:textId="14250A23" w:rsidR="00791FDC" w:rsidRPr="00FE4A72" w:rsidRDefault="00791FDC" w:rsidP="00791FDC">
      <w:pPr>
        <w:tabs>
          <w:tab w:val="left" w:pos="426"/>
        </w:tabs>
        <w:jc w:val="both"/>
        <w:rPr>
          <w:rFonts w:ascii="Aldine721_PFL" w:hAnsi="Aldine721_PFL" w:cs="Aldine721_PFL"/>
          <w:sz w:val="24"/>
          <w:szCs w:val="24"/>
        </w:rPr>
      </w:pPr>
      <w:r w:rsidRPr="00FE4A72">
        <w:rPr>
          <w:rFonts w:ascii="Aldine721_PFL" w:hAnsi="Aldine721_PFL" w:cs="Aldine721_PFL"/>
          <w:sz w:val="24"/>
          <w:szCs w:val="24"/>
          <w:lang w:val="hu-HU"/>
        </w:rPr>
        <w:t>A szerződő felek jelen megállapodást elolvasták, s a benne foglaltakat megértették, és mint ügyleti akaratukkal mindenben megegyezőt helyben hagyva aláírták. J</w:t>
      </w:r>
      <w:r w:rsidRPr="00FE4A72">
        <w:rPr>
          <w:rFonts w:ascii="Aldine721_PFL" w:hAnsi="Aldine721_PFL" w:cs="Aldine721_PFL"/>
          <w:sz w:val="24"/>
          <w:szCs w:val="24"/>
        </w:rPr>
        <w:t>elen szerződés 2 eredeti példányban, magyar nyelven készült. Az eredeti példányokból a Megrendelőt 1, Vállalkozót 1 példány illeti meg.</w:t>
      </w:r>
    </w:p>
    <w:p w14:paraId="63DD709B" w14:textId="77777777" w:rsidR="00791FDC" w:rsidRPr="00FE4A72" w:rsidRDefault="00791FDC" w:rsidP="00791FDC">
      <w:pPr>
        <w:tabs>
          <w:tab w:val="left" w:pos="426"/>
        </w:tabs>
        <w:jc w:val="both"/>
        <w:rPr>
          <w:rFonts w:ascii="Aldine721_PFL" w:hAnsi="Aldine721_PFL" w:cs="Aldine721_PFL"/>
          <w:sz w:val="24"/>
          <w:szCs w:val="24"/>
          <w:lang w:val="hu-HU"/>
        </w:rPr>
      </w:pPr>
    </w:p>
    <w:p w14:paraId="4135DAB4" w14:textId="77777777" w:rsidR="00791FDC" w:rsidRPr="00FE4A72" w:rsidRDefault="00791FDC" w:rsidP="00791FDC">
      <w:pPr>
        <w:tabs>
          <w:tab w:val="left" w:pos="426"/>
        </w:tabs>
        <w:jc w:val="both"/>
        <w:rPr>
          <w:rFonts w:ascii="Aldine721_PFL" w:hAnsi="Aldine721_PFL" w:cs="Aldine721_PFL"/>
          <w:sz w:val="24"/>
          <w:szCs w:val="24"/>
          <w:lang w:val="hu-HU"/>
        </w:rPr>
      </w:pPr>
    </w:p>
    <w:p w14:paraId="4A13F08D" w14:textId="77777777" w:rsidR="00791FDC" w:rsidRPr="00FE4A72" w:rsidRDefault="00791FDC" w:rsidP="00791FDC">
      <w:pPr>
        <w:tabs>
          <w:tab w:val="left" w:pos="426"/>
        </w:tabs>
        <w:jc w:val="both"/>
        <w:rPr>
          <w:rFonts w:ascii="Aldine721_PFL" w:hAnsi="Aldine721_PFL" w:cs="Aldine721_PFL"/>
          <w:sz w:val="24"/>
          <w:szCs w:val="24"/>
          <w:lang w:val="hu-HU"/>
        </w:rPr>
      </w:pPr>
    </w:p>
    <w:p w14:paraId="7A001DCC" w14:textId="1BE6DC5A" w:rsidR="00791FDC" w:rsidRPr="00FE4A72" w:rsidRDefault="00791FDC" w:rsidP="00791FDC">
      <w:pPr>
        <w:tabs>
          <w:tab w:val="left" w:pos="426"/>
        </w:tabs>
        <w:jc w:val="both"/>
        <w:rPr>
          <w:rFonts w:ascii="Aldine721_PFL" w:hAnsi="Aldine721_PFL" w:cs="Aldine721_PFL"/>
          <w:sz w:val="24"/>
          <w:szCs w:val="24"/>
          <w:lang w:val="hu-HU"/>
        </w:rPr>
      </w:pPr>
      <w:r w:rsidRPr="00FE4A72">
        <w:rPr>
          <w:rFonts w:ascii="Aldine721_PFL" w:hAnsi="Aldine721_PFL" w:cs="Aldine721_PFL"/>
          <w:sz w:val="24"/>
          <w:szCs w:val="24"/>
          <w:lang w:val="hu-HU"/>
        </w:rPr>
        <w:t xml:space="preserve">Pápa, </w:t>
      </w:r>
      <w:r w:rsidR="00EF4D3A">
        <w:rPr>
          <w:rFonts w:ascii="Aldine721_PFL" w:hAnsi="Aldine721_PFL" w:cs="Aldine721_PFL"/>
          <w:sz w:val="24"/>
          <w:szCs w:val="24"/>
          <w:lang w:val="hu-HU"/>
        </w:rPr>
        <w:t>…….. hó ……. nap</w:t>
      </w:r>
    </w:p>
    <w:p w14:paraId="71840D5F" w14:textId="77777777" w:rsidR="00791FDC" w:rsidRPr="00FE4A72" w:rsidRDefault="00791FDC" w:rsidP="00791FDC">
      <w:pPr>
        <w:tabs>
          <w:tab w:val="left" w:pos="426"/>
        </w:tabs>
        <w:jc w:val="both"/>
        <w:rPr>
          <w:rFonts w:ascii="Aldine721_PFL" w:hAnsi="Aldine721_PFL" w:cs="Aldine721_PFL"/>
          <w:sz w:val="24"/>
          <w:szCs w:val="24"/>
          <w:lang w:val="hu-HU"/>
        </w:rPr>
      </w:pPr>
    </w:p>
    <w:p w14:paraId="7201F5DC" w14:textId="77777777" w:rsidR="00791FDC" w:rsidRPr="00FE4A72" w:rsidRDefault="00791FDC" w:rsidP="00791FDC">
      <w:pPr>
        <w:tabs>
          <w:tab w:val="left" w:pos="426"/>
        </w:tabs>
        <w:jc w:val="both"/>
        <w:rPr>
          <w:rFonts w:ascii="Aldine721_PFL" w:hAnsi="Aldine721_PFL" w:cs="Aldine721_PFL"/>
          <w:sz w:val="24"/>
          <w:szCs w:val="24"/>
        </w:rPr>
      </w:pPr>
    </w:p>
    <w:p w14:paraId="5041FEF8" w14:textId="77777777" w:rsidR="00791FDC" w:rsidRPr="00FE4A72" w:rsidRDefault="00791FDC" w:rsidP="00791FDC">
      <w:pPr>
        <w:tabs>
          <w:tab w:val="center" w:pos="2694"/>
          <w:tab w:val="center" w:pos="7088"/>
        </w:tabs>
        <w:jc w:val="both"/>
        <w:rPr>
          <w:rFonts w:ascii="Aldine721_PFL" w:hAnsi="Aldine721_PFL" w:cs="Aldine721_PFL"/>
          <w:sz w:val="24"/>
          <w:szCs w:val="24"/>
        </w:rPr>
      </w:pPr>
      <w:r w:rsidRPr="00FE4A72">
        <w:rPr>
          <w:rFonts w:ascii="Aldine721_PFL" w:hAnsi="Aldine721_PFL" w:cs="Aldine721_PFL"/>
          <w:sz w:val="24"/>
          <w:szCs w:val="24"/>
        </w:rPr>
        <w:tab/>
        <w:t>…………………………</w:t>
      </w:r>
      <w:r w:rsidRPr="00FE4A72">
        <w:rPr>
          <w:rFonts w:ascii="Aldine721_PFL" w:hAnsi="Aldine721_PFL" w:cs="Aldine721_PFL"/>
          <w:sz w:val="24"/>
          <w:szCs w:val="24"/>
        </w:rPr>
        <w:tab/>
        <w:t>………………………….</w:t>
      </w:r>
    </w:p>
    <w:p w14:paraId="0EDF484A" w14:textId="0975D3E7" w:rsidR="00791FDC" w:rsidRPr="00FE4A72" w:rsidRDefault="00791FDC" w:rsidP="00791FDC">
      <w:pPr>
        <w:tabs>
          <w:tab w:val="center" w:pos="2694"/>
          <w:tab w:val="center" w:pos="7088"/>
        </w:tabs>
        <w:jc w:val="both"/>
        <w:rPr>
          <w:rFonts w:ascii="Aldine721_PFL" w:hAnsi="Aldine721_PFL" w:cs="Aldine721_PFL"/>
          <w:b/>
          <w:bCs/>
          <w:sz w:val="24"/>
          <w:szCs w:val="24"/>
        </w:rPr>
      </w:pPr>
      <w:r w:rsidRPr="00FE4A72">
        <w:rPr>
          <w:rFonts w:ascii="Aldine721_PFL" w:hAnsi="Aldine721_PFL" w:cs="Aldine721_PFL"/>
          <w:b/>
          <w:bCs/>
          <w:sz w:val="24"/>
          <w:szCs w:val="24"/>
        </w:rPr>
        <w:tab/>
        <w:t>Megrendelő</w:t>
      </w:r>
      <w:r w:rsidRPr="00FE4A72">
        <w:rPr>
          <w:rFonts w:ascii="Aldine721_PFL" w:hAnsi="Aldine721_PFL" w:cs="Aldine721_PFL"/>
          <w:b/>
          <w:bCs/>
          <w:sz w:val="24"/>
          <w:szCs w:val="24"/>
        </w:rPr>
        <w:tab/>
        <w:t>Vállalkozó</w:t>
      </w:r>
    </w:p>
    <w:p w14:paraId="26E4EA58" w14:textId="77777777" w:rsidR="00791FDC" w:rsidRPr="00FE4A72" w:rsidRDefault="00791FDC" w:rsidP="00791FDC">
      <w:pPr>
        <w:tabs>
          <w:tab w:val="center" w:pos="2694"/>
          <w:tab w:val="center" w:pos="7088"/>
        </w:tabs>
        <w:jc w:val="both"/>
        <w:rPr>
          <w:rFonts w:ascii="Aldine721_PFL" w:hAnsi="Aldine721_PFL" w:cs="Aldine721_PFL"/>
          <w:bCs/>
          <w:sz w:val="24"/>
          <w:szCs w:val="24"/>
        </w:rPr>
      </w:pPr>
    </w:p>
    <w:p w14:paraId="67D5F05E" w14:textId="1E3E9854" w:rsidR="00BB0A5F" w:rsidRDefault="00BB0A5F" w:rsidP="00791FDC">
      <w:pPr>
        <w:rPr>
          <w:rFonts w:ascii="Aldine721_PFL" w:hAnsi="Aldine721_PFL" w:cs="Aldine721_PFL"/>
          <w:bCs/>
          <w:sz w:val="24"/>
          <w:szCs w:val="24"/>
        </w:rPr>
      </w:pPr>
    </w:p>
    <w:p w14:paraId="208BA10C" w14:textId="77777777" w:rsidR="002E2BE0" w:rsidRDefault="002E2BE0" w:rsidP="00791FDC">
      <w:pPr>
        <w:rPr>
          <w:rFonts w:ascii="Aldine721_PFL" w:hAnsi="Aldine721_PFL" w:cs="Aldine721_PFL"/>
          <w:bCs/>
          <w:sz w:val="24"/>
          <w:szCs w:val="24"/>
        </w:rPr>
      </w:pPr>
    </w:p>
    <w:p w14:paraId="5B4D5272" w14:textId="77777777" w:rsidR="002E2BE0" w:rsidRDefault="002E2BE0" w:rsidP="00791FDC">
      <w:pPr>
        <w:rPr>
          <w:rFonts w:ascii="Aldine721_PFL" w:hAnsi="Aldine721_PFL" w:cs="Aldine721_PFL"/>
          <w:bCs/>
          <w:sz w:val="24"/>
          <w:szCs w:val="24"/>
        </w:rPr>
      </w:pPr>
    </w:p>
    <w:p w14:paraId="59428933" w14:textId="77777777" w:rsidR="002E2BE0" w:rsidRDefault="002E2BE0" w:rsidP="00791FDC">
      <w:pPr>
        <w:rPr>
          <w:rFonts w:ascii="Aldine721_PFL" w:hAnsi="Aldine721_PFL" w:cs="Aldine721_PFL"/>
          <w:bCs/>
          <w:sz w:val="24"/>
          <w:szCs w:val="24"/>
        </w:rPr>
      </w:pPr>
    </w:p>
    <w:p w14:paraId="680ABA2A" w14:textId="77777777" w:rsidR="002E2BE0" w:rsidRDefault="002E2BE0" w:rsidP="00791FDC">
      <w:pPr>
        <w:rPr>
          <w:rFonts w:ascii="Aldine721_PFL" w:hAnsi="Aldine721_PFL" w:cs="Aldine721_PFL"/>
          <w:bCs/>
          <w:sz w:val="24"/>
          <w:szCs w:val="24"/>
        </w:rPr>
      </w:pPr>
    </w:p>
    <w:p w14:paraId="2AF343BD" w14:textId="77777777" w:rsidR="002E2BE0" w:rsidRDefault="002E2BE0" w:rsidP="00791FDC">
      <w:pPr>
        <w:rPr>
          <w:rFonts w:ascii="Aldine721_PFL" w:hAnsi="Aldine721_PFL" w:cs="Aldine721_PFL"/>
          <w:bCs/>
          <w:sz w:val="24"/>
          <w:szCs w:val="24"/>
        </w:rPr>
      </w:pPr>
    </w:p>
    <w:p w14:paraId="6036C3A9" w14:textId="77777777" w:rsidR="002E2BE0" w:rsidRDefault="002E2BE0" w:rsidP="00791FDC">
      <w:pPr>
        <w:rPr>
          <w:rFonts w:ascii="Aldine721_PFL" w:hAnsi="Aldine721_PFL" w:cs="Aldine721_PFL"/>
          <w:bCs/>
          <w:sz w:val="24"/>
          <w:szCs w:val="24"/>
        </w:rPr>
      </w:pPr>
    </w:p>
    <w:p w14:paraId="1842075A" w14:textId="77777777" w:rsidR="002E2BE0" w:rsidRDefault="002E2BE0" w:rsidP="00791FDC">
      <w:pPr>
        <w:rPr>
          <w:rFonts w:ascii="Aldine721_PFL" w:hAnsi="Aldine721_PFL" w:cs="Aldine721_PFL"/>
          <w:bCs/>
          <w:sz w:val="24"/>
          <w:szCs w:val="24"/>
        </w:rPr>
      </w:pPr>
    </w:p>
    <w:p w14:paraId="5BEFCAB0" w14:textId="77777777" w:rsidR="002E2BE0" w:rsidRDefault="002E2BE0" w:rsidP="00791FDC">
      <w:pPr>
        <w:rPr>
          <w:rFonts w:ascii="Aldine721_PFL" w:hAnsi="Aldine721_PFL" w:cs="Aldine721_PFL"/>
          <w:bCs/>
          <w:sz w:val="24"/>
          <w:szCs w:val="24"/>
        </w:rPr>
      </w:pPr>
    </w:p>
    <w:p w14:paraId="3A81195C" w14:textId="77777777" w:rsidR="002E2BE0" w:rsidRDefault="002E2BE0" w:rsidP="00791FDC">
      <w:pPr>
        <w:rPr>
          <w:rFonts w:ascii="Aldine721_PFL" w:hAnsi="Aldine721_PFL" w:cs="Aldine721_PFL"/>
          <w:bCs/>
          <w:sz w:val="24"/>
          <w:szCs w:val="24"/>
        </w:rPr>
      </w:pPr>
    </w:p>
    <w:p w14:paraId="4C29C6A2" w14:textId="77777777" w:rsidR="002E2BE0" w:rsidRDefault="002E2BE0" w:rsidP="00791FDC">
      <w:pPr>
        <w:rPr>
          <w:rFonts w:ascii="Aldine721_PFL" w:hAnsi="Aldine721_PFL" w:cs="Aldine721_PFL"/>
          <w:bCs/>
          <w:sz w:val="24"/>
          <w:szCs w:val="24"/>
        </w:rPr>
      </w:pPr>
    </w:p>
    <w:p w14:paraId="5AFF0FB6" w14:textId="77777777" w:rsidR="002E2BE0" w:rsidRDefault="002E2BE0" w:rsidP="00791FDC">
      <w:pPr>
        <w:rPr>
          <w:rFonts w:ascii="Aldine721_PFL" w:hAnsi="Aldine721_PFL" w:cs="Aldine721_PFL"/>
          <w:bCs/>
          <w:sz w:val="24"/>
          <w:szCs w:val="24"/>
        </w:rPr>
      </w:pPr>
    </w:p>
    <w:p w14:paraId="5DDA1C81" w14:textId="77777777" w:rsidR="002E2BE0" w:rsidRDefault="002E2BE0" w:rsidP="00791FDC">
      <w:pPr>
        <w:rPr>
          <w:rFonts w:ascii="Aldine721_PFL" w:hAnsi="Aldine721_PFL" w:cs="Aldine721_PFL"/>
          <w:bCs/>
          <w:sz w:val="24"/>
          <w:szCs w:val="24"/>
        </w:rPr>
      </w:pPr>
    </w:p>
    <w:p w14:paraId="5878B2F9" w14:textId="77777777" w:rsidR="002E2BE0" w:rsidRDefault="002E2BE0" w:rsidP="00791FDC">
      <w:pPr>
        <w:rPr>
          <w:rFonts w:ascii="Aldine721_PFL" w:hAnsi="Aldine721_PFL" w:cs="Aldine721_PFL"/>
          <w:bCs/>
          <w:sz w:val="24"/>
          <w:szCs w:val="24"/>
        </w:rPr>
      </w:pPr>
    </w:p>
    <w:p w14:paraId="523C10EE" w14:textId="77777777" w:rsidR="002E2BE0" w:rsidRDefault="002E2BE0" w:rsidP="00791FDC">
      <w:pPr>
        <w:rPr>
          <w:rFonts w:ascii="Aldine721_PFL" w:hAnsi="Aldine721_PFL" w:cs="Aldine721_PFL"/>
          <w:bCs/>
          <w:sz w:val="24"/>
          <w:szCs w:val="24"/>
        </w:rPr>
      </w:pPr>
    </w:p>
    <w:p w14:paraId="0B00805A" w14:textId="77777777" w:rsidR="002E2BE0" w:rsidRDefault="002E2BE0" w:rsidP="00791FDC">
      <w:pPr>
        <w:rPr>
          <w:rFonts w:ascii="Aldine721_PFL" w:hAnsi="Aldine721_PFL" w:cs="Aldine721_PFL"/>
          <w:bCs/>
          <w:sz w:val="24"/>
          <w:szCs w:val="24"/>
        </w:rPr>
      </w:pPr>
    </w:p>
    <w:p w14:paraId="588FDA2C" w14:textId="77777777" w:rsidR="002E2BE0" w:rsidRDefault="002E2BE0" w:rsidP="00791FDC">
      <w:pPr>
        <w:rPr>
          <w:rFonts w:ascii="Aldine721_PFL" w:hAnsi="Aldine721_PFL" w:cs="Aldine721_PFL"/>
          <w:bCs/>
          <w:sz w:val="24"/>
          <w:szCs w:val="24"/>
        </w:rPr>
      </w:pPr>
    </w:p>
    <w:p w14:paraId="394DCBA6" w14:textId="77777777" w:rsidR="002E2BE0" w:rsidRDefault="002E2BE0" w:rsidP="00791FDC">
      <w:pPr>
        <w:rPr>
          <w:rFonts w:ascii="Aldine721_PFL" w:hAnsi="Aldine721_PFL" w:cs="Aldine721_PFL"/>
          <w:bCs/>
          <w:sz w:val="24"/>
          <w:szCs w:val="24"/>
        </w:rPr>
      </w:pPr>
    </w:p>
    <w:p w14:paraId="1374BDF8" w14:textId="77777777" w:rsidR="002E2BE0" w:rsidRPr="002E2BE0" w:rsidRDefault="002E2BE0" w:rsidP="002E2BE0">
      <w:pPr>
        <w:rPr>
          <w:rFonts w:ascii="Aldine721_PFL" w:hAnsi="Aldine721_PFL" w:cs="Aldine721_PFL"/>
          <w:b/>
          <w:bCs/>
          <w:i/>
          <w:sz w:val="24"/>
          <w:szCs w:val="24"/>
          <w:lang w:val="hu-HU"/>
        </w:rPr>
      </w:pPr>
    </w:p>
    <w:p w14:paraId="00A89C4E" w14:textId="76376F56" w:rsidR="002E2BE0" w:rsidRPr="002E2BE0" w:rsidRDefault="002E2BE0" w:rsidP="002E2BE0">
      <w:pPr>
        <w:rPr>
          <w:rFonts w:ascii="Aldine721_PFL" w:hAnsi="Aldine721_PFL" w:cs="Aldine721_PFL"/>
          <w:b/>
          <w:bCs/>
          <w:i/>
          <w:sz w:val="24"/>
          <w:szCs w:val="24"/>
          <w:lang w:val="hu-HU"/>
        </w:rPr>
      </w:pPr>
      <w:r>
        <w:rPr>
          <w:rFonts w:ascii="Aldine721_PFL" w:hAnsi="Aldine721_PFL" w:cs="Aldine721_PFL"/>
          <w:b/>
          <w:bCs/>
          <w:i/>
          <w:sz w:val="24"/>
          <w:szCs w:val="24"/>
          <w:lang w:val="hu-HU"/>
        </w:rPr>
        <w:t xml:space="preserve">                                                                                                          5</w:t>
      </w:r>
      <w:r w:rsidRPr="002E2BE0">
        <w:rPr>
          <w:rFonts w:ascii="Aldine721_PFL" w:hAnsi="Aldine721_PFL" w:cs="Aldine721_PFL"/>
          <w:b/>
          <w:bCs/>
          <w:i/>
          <w:sz w:val="24"/>
          <w:szCs w:val="24"/>
          <w:lang w:val="hu-HU"/>
        </w:rPr>
        <w:t>. számú melléklet</w:t>
      </w:r>
    </w:p>
    <w:p w14:paraId="5F80FB34" w14:textId="04766558" w:rsidR="002E2BE0" w:rsidRPr="002E2BE0" w:rsidRDefault="002E2BE0" w:rsidP="002E2BE0">
      <w:pPr>
        <w:rPr>
          <w:rFonts w:ascii="Aldine721_PFL" w:hAnsi="Aldine721_PFL" w:cs="Aldine721_PFL"/>
          <w:b/>
          <w:bCs/>
          <w:sz w:val="24"/>
          <w:szCs w:val="24"/>
          <w:lang w:val="hu-HU"/>
        </w:rPr>
      </w:pPr>
      <w:r>
        <w:rPr>
          <w:rFonts w:ascii="Aldine721_PFL" w:hAnsi="Aldine721_PFL" w:cs="Aldine721_PFL"/>
          <w:b/>
          <w:bCs/>
          <w:sz w:val="24"/>
          <w:szCs w:val="24"/>
          <w:lang w:val="hu-HU"/>
        </w:rPr>
        <w:t xml:space="preserve">                                                  </w:t>
      </w:r>
      <w:r w:rsidRPr="002E2BE0">
        <w:rPr>
          <w:rFonts w:ascii="Aldine721_PFL" w:hAnsi="Aldine721_PFL" w:cs="Aldine721_PFL"/>
          <w:b/>
          <w:bCs/>
          <w:sz w:val="24"/>
          <w:szCs w:val="24"/>
          <w:lang w:val="hu-HU"/>
        </w:rPr>
        <w:t>NYILATKOZAT</w:t>
      </w:r>
    </w:p>
    <w:p w14:paraId="7231F3CC" w14:textId="6086BD0C"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az ajánlati felhívás </w:t>
      </w:r>
      <w:r>
        <w:rPr>
          <w:rFonts w:ascii="Aldine721_PFL" w:hAnsi="Aldine721_PFL" w:cs="Aldine721_PFL"/>
          <w:bCs/>
          <w:sz w:val="24"/>
          <w:szCs w:val="24"/>
          <w:lang w:val="hu-HU"/>
        </w:rPr>
        <w:t>kiírását megelőző</w:t>
      </w:r>
      <w:r w:rsidRPr="002E2BE0">
        <w:rPr>
          <w:rFonts w:ascii="Aldine721_PFL" w:hAnsi="Aldine721_PFL" w:cs="Aldine721_PFL"/>
          <w:bCs/>
          <w:sz w:val="24"/>
          <w:szCs w:val="24"/>
          <w:lang w:val="hu-HU"/>
        </w:rPr>
        <w:t xml:space="preserve">  3</w:t>
      </w:r>
      <w:r w:rsidRPr="002E2BE0">
        <w:rPr>
          <w:rFonts w:ascii="Aldine721_PFL" w:hAnsi="Aldine721_PFL" w:cs="Aldine721_PFL"/>
          <w:bCs/>
          <w:iCs/>
          <w:sz w:val="24"/>
          <w:szCs w:val="24"/>
          <w:lang w:val="hu-HU"/>
        </w:rPr>
        <w:t xml:space="preserve"> </w:t>
      </w:r>
      <w:r>
        <w:rPr>
          <w:rFonts w:ascii="Aldine721_PFL" w:hAnsi="Aldine721_PFL" w:cs="Aldine721_PFL"/>
          <w:bCs/>
          <w:iCs/>
          <w:sz w:val="24"/>
          <w:szCs w:val="24"/>
          <w:lang w:val="hu-HU"/>
        </w:rPr>
        <w:t xml:space="preserve"> naptári </w:t>
      </w:r>
      <w:r w:rsidRPr="002E2BE0">
        <w:rPr>
          <w:rFonts w:ascii="Aldine721_PFL" w:hAnsi="Aldine721_PFL" w:cs="Aldine721_PFL"/>
          <w:bCs/>
          <w:iCs/>
          <w:sz w:val="24"/>
          <w:szCs w:val="24"/>
          <w:lang w:val="hu-HU"/>
        </w:rPr>
        <w:t xml:space="preserve">évben az ajánlatkérés tárgya </w:t>
      </w:r>
      <w:r w:rsidRPr="002E2BE0">
        <w:rPr>
          <w:rFonts w:ascii="Aldine721_PFL" w:hAnsi="Aldine721_PFL" w:cs="Aldine721_PFL"/>
          <w:bCs/>
          <w:sz w:val="24"/>
          <w:szCs w:val="24"/>
          <w:lang w:val="hu-HU"/>
        </w:rPr>
        <w:t>szerinti szolgáltatásokról</w:t>
      </w:r>
    </w:p>
    <w:p w14:paraId="0162D2B9" w14:textId="77777777" w:rsidR="002E2BE0" w:rsidRPr="002E2BE0" w:rsidRDefault="002E2BE0" w:rsidP="002E2BE0">
      <w:pPr>
        <w:rPr>
          <w:rFonts w:ascii="Aldine721_PFL" w:hAnsi="Aldine721_PFL" w:cs="Aldine721_PFL"/>
          <w:bCs/>
          <w:sz w:val="24"/>
          <w:szCs w:val="24"/>
          <w:lang w:val="hu-HU"/>
        </w:rPr>
      </w:pPr>
    </w:p>
    <w:p w14:paraId="473AAF31" w14:textId="48D811E0" w:rsidR="002E2BE0" w:rsidRPr="002E2BE0" w:rsidRDefault="002E2BE0"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w:t>
      </w:r>
      <w:r>
        <w:rPr>
          <w:rFonts w:ascii="Aldine721_PFL" w:hAnsi="Aldine721_PFL" w:cs="Aldine721_PFL"/>
          <w:b/>
          <w:bCs/>
          <w:iCs/>
          <w:sz w:val="24"/>
          <w:szCs w:val="24"/>
          <w:lang w:val="hu-HU"/>
        </w:rPr>
        <w:t>Vadkárelhárító kerítés építése Bakonyerdő Zrt</w:t>
      </w:r>
      <w:r w:rsidR="00C81A9C">
        <w:rPr>
          <w:rFonts w:ascii="Aldine721_PFL" w:hAnsi="Aldine721_PFL" w:cs="Aldine721_PFL"/>
          <w:b/>
          <w:bCs/>
          <w:iCs/>
          <w:sz w:val="24"/>
          <w:szCs w:val="24"/>
          <w:lang w:val="hu-HU"/>
        </w:rPr>
        <w:t xml:space="preserve"> megbízásából</w:t>
      </w:r>
      <w:r w:rsidRPr="002E2BE0">
        <w:rPr>
          <w:rFonts w:ascii="Aldine721_PFL" w:hAnsi="Aldine721_PFL" w:cs="Aldine721_PFL"/>
          <w:b/>
          <w:bCs/>
          <w:sz w:val="24"/>
          <w:szCs w:val="24"/>
          <w:lang w:val="hu-HU"/>
        </w:rPr>
        <w:t>”</w:t>
      </w:r>
    </w:p>
    <w:p w14:paraId="315FB62E" w14:textId="77777777" w:rsidR="002E2BE0" w:rsidRPr="002E2BE0" w:rsidRDefault="002E2BE0" w:rsidP="002E2BE0">
      <w:pPr>
        <w:rPr>
          <w:rFonts w:ascii="Aldine721_PFL" w:hAnsi="Aldine721_PFL" w:cs="Aldine721_PFL"/>
          <w:bCs/>
          <w:iCs/>
          <w:sz w:val="24"/>
          <w:szCs w:val="24"/>
          <w:lang w:val="hu-HU"/>
        </w:rPr>
      </w:pPr>
    </w:p>
    <w:p w14:paraId="3FDCDDAD" w14:textId="77777777" w:rsidR="002E2BE0" w:rsidRPr="002E2BE0" w:rsidRDefault="002E2BE0" w:rsidP="002E2BE0">
      <w:pPr>
        <w:rPr>
          <w:rFonts w:ascii="Aldine721_PFL" w:hAnsi="Aldine721_PFL" w:cs="Aldine721_PFL"/>
          <w:bCs/>
          <w:iCs/>
          <w:sz w:val="24"/>
          <w:szCs w:val="24"/>
          <w:lang w:val="hu-HU"/>
        </w:rPr>
      </w:pPr>
    </w:p>
    <w:p w14:paraId="1730FCF5" w14:textId="5F80E5CA" w:rsidR="002E2BE0" w:rsidRPr="002E2BE0" w:rsidRDefault="002E2BE0" w:rsidP="002E2BE0">
      <w:pPr>
        <w:rPr>
          <w:rFonts w:ascii="Aldine721_PFL" w:hAnsi="Aldine721_PFL" w:cs="Aldine721_PFL"/>
          <w:bCs/>
          <w:iCs/>
          <w:sz w:val="24"/>
          <w:szCs w:val="24"/>
          <w:lang w:val="hu-HU"/>
        </w:rPr>
      </w:pPr>
      <w:r w:rsidRPr="002E2BE0">
        <w:rPr>
          <w:rFonts w:ascii="Aldine721_PFL" w:hAnsi="Aldine721_PFL" w:cs="Aldine721_PFL"/>
          <w:bCs/>
          <w:iCs/>
          <w:sz w:val="24"/>
          <w:szCs w:val="24"/>
          <w:lang w:val="hu-HU"/>
        </w:rPr>
        <w:t xml:space="preserve">Alulírott…………………………..(név), mint…………………………………...(cégnév) cégjegyzésre jogosult képviselője - </w:t>
      </w:r>
      <w:r w:rsidRPr="002E2BE0">
        <w:rPr>
          <w:rFonts w:ascii="Aldine721_PFL" w:hAnsi="Aldine721_PFL" w:cs="Aldine721_PFL"/>
          <w:bCs/>
          <w:sz w:val="24"/>
          <w:szCs w:val="24"/>
          <w:lang w:val="hu-HU"/>
        </w:rPr>
        <w:t xml:space="preserve">az ajánlati felhívásban és a dokumentációban foglalt valamennyi formai és tartalmi követelmény, utasítás, kikötés és műszaki leírás gondos áttekintése után – </w:t>
      </w:r>
      <w:r w:rsidRPr="002E2BE0">
        <w:rPr>
          <w:rFonts w:ascii="Aldine721_PFL" w:hAnsi="Aldine721_PFL" w:cs="Aldine721_PFL"/>
          <w:bCs/>
          <w:iCs/>
          <w:sz w:val="24"/>
          <w:szCs w:val="24"/>
          <w:lang w:val="hu-HU"/>
        </w:rPr>
        <w:t>az alábbiak szerint nyilatkozom a(z)</w:t>
      </w:r>
      <w:r w:rsidRPr="002E2BE0">
        <w:rPr>
          <w:rFonts w:ascii="Aldine721_PFL" w:hAnsi="Aldine721_PFL" w:cs="Aldine721_PFL"/>
          <w:b/>
          <w:bCs/>
          <w:iCs/>
          <w:sz w:val="24"/>
          <w:szCs w:val="24"/>
          <w:lang w:val="hu-HU"/>
        </w:rPr>
        <w:t xml:space="preserve">…………………………  ajánlattevő </w:t>
      </w:r>
      <w:r w:rsidRPr="002E2BE0">
        <w:rPr>
          <w:rFonts w:ascii="Aldine721_PFL" w:hAnsi="Aldine721_PFL" w:cs="Aldine721_PFL"/>
          <w:bCs/>
          <w:iCs/>
          <w:sz w:val="24"/>
          <w:szCs w:val="24"/>
          <w:lang w:val="hu-HU"/>
        </w:rPr>
        <w:t xml:space="preserve">által </w:t>
      </w:r>
      <w:r w:rsidRPr="002E2BE0">
        <w:rPr>
          <w:rFonts w:ascii="Aldine721_PFL" w:hAnsi="Aldine721_PFL" w:cs="Aldine721_PFL"/>
          <w:bCs/>
          <w:sz w:val="24"/>
          <w:szCs w:val="24"/>
          <w:lang w:val="hu-HU"/>
        </w:rPr>
        <w:t xml:space="preserve">az ajánlati felhívás </w:t>
      </w:r>
      <w:r w:rsidR="00C81A9C">
        <w:rPr>
          <w:rFonts w:ascii="Aldine721_PFL" w:hAnsi="Aldine721_PFL" w:cs="Aldine721_PFL"/>
          <w:bCs/>
          <w:sz w:val="24"/>
          <w:szCs w:val="24"/>
          <w:lang w:val="hu-HU"/>
        </w:rPr>
        <w:t>megelőző</w:t>
      </w:r>
      <w:r w:rsidRPr="002E2BE0">
        <w:rPr>
          <w:rFonts w:ascii="Aldine721_PFL" w:hAnsi="Aldine721_PFL" w:cs="Aldine721_PFL"/>
          <w:bCs/>
          <w:sz w:val="24"/>
          <w:szCs w:val="24"/>
          <w:lang w:val="hu-HU"/>
        </w:rPr>
        <w:t xml:space="preserve"> </w:t>
      </w:r>
      <w:r w:rsidRPr="002E2BE0">
        <w:rPr>
          <w:rFonts w:ascii="Aldine721_PFL" w:hAnsi="Aldine721_PFL" w:cs="Aldine721_PFL"/>
          <w:bCs/>
          <w:iCs/>
          <w:sz w:val="24"/>
          <w:szCs w:val="24"/>
          <w:lang w:val="hu-HU"/>
        </w:rPr>
        <w:t xml:space="preserve">3 </w:t>
      </w:r>
      <w:r w:rsidR="00C81A9C">
        <w:rPr>
          <w:rFonts w:ascii="Aldine721_PFL" w:hAnsi="Aldine721_PFL" w:cs="Aldine721_PFL"/>
          <w:bCs/>
          <w:iCs/>
          <w:sz w:val="24"/>
          <w:szCs w:val="24"/>
          <w:lang w:val="hu-HU"/>
        </w:rPr>
        <w:t xml:space="preserve">naptári </w:t>
      </w:r>
      <w:r w:rsidRPr="002E2BE0">
        <w:rPr>
          <w:rFonts w:ascii="Aldine721_PFL" w:hAnsi="Aldine721_PFL" w:cs="Aldine721_PFL"/>
          <w:bCs/>
          <w:iCs/>
          <w:sz w:val="24"/>
          <w:szCs w:val="24"/>
          <w:lang w:val="hu-HU"/>
        </w:rPr>
        <w:t xml:space="preserve">évben a versenyeztetési eljárás tárgya </w:t>
      </w:r>
      <w:r w:rsidRPr="002E2BE0">
        <w:rPr>
          <w:rFonts w:ascii="Aldine721_PFL" w:hAnsi="Aldine721_PFL" w:cs="Aldine721_PFL"/>
          <w:bCs/>
          <w:sz w:val="24"/>
          <w:szCs w:val="24"/>
          <w:lang w:val="hu-HU"/>
        </w:rPr>
        <w:t>szerinti</w:t>
      </w:r>
      <w:r w:rsidRPr="002E2BE0">
        <w:rPr>
          <w:rFonts w:ascii="Aldine721_PFL" w:hAnsi="Aldine721_PFL" w:cs="Aldine721_PFL"/>
          <w:bCs/>
          <w:iCs/>
          <w:sz w:val="24"/>
          <w:szCs w:val="24"/>
          <w:lang w:val="hu-HU"/>
        </w:rPr>
        <w:t xml:space="preserve"> referenciáról:</w:t>
      </w:r>
    </w:p>
    <w:p w14:paraId="4D6504F1" w14:textId="77777777" w:rsidR="002E2BE0" w:rsidRPr="002E2BE0" w:rsidRDefault="002E2BE0" w:rsidP="002E2BE0">
      <w:pPr>
        <w:rPr>
          <w:rFonts w:ascii="Aldine721_PFL" w:hAnsi="Aldine721_PFL" w:cs="Aldine721_PFL"/>
          <w:bCs/>
          <w:iCs/>
          <w:sz w:val="24"/>
          <w:szCs w:val="24"/>
          <w:lang w:val="hu-HU"/>
        </w:rPr>
      </w:pPr>
    </w:p>
    <w:p w14:paraId="377B6565" w14:textId="77777777" w:rsidR="002E2BE0" w:rsidRPr="002E2BE0" w:rsidRDefault="002E2BE0" w:rsidP="002E2BE0">
      <w:pPr>
        <w:rPr>
          <w:rFonts w:ascii="Aldine721_PFL" w:hAnsi="Aldine721_PFL" w:cs="Aldine721_PFL"/>
          <w:bCs/>
          <w:iCs/>
          <w:sz w:val="24"/>
          <w:szCs w:val="24"/>
          <w:lang w:val="hu-HU"/>
        </w:rPr>
      </w:pP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2"/>
        <w:gridCol w:w="4186"/>
        <w:gridCol w:w="2724"/>
      </w:tblGrid>
      <w:tr w:rsidR="00C81A9C" w:rsidRPr="002E2BE0" w14:paraId="6299CFA6" w14:textId="77777777" w:rsidTr="00C81A9C">
        <w:trPr>
          <w:trHeight w:val="285"/>
        </w:trPr>
        <w:tc>
          <w:tcPr>
            <w:tcW w:w="2812" w:type="dxa"/>
            <w:vAlign w:val="center"/>
            <w:hideMark/>
          </w:tcPr>
          <w:p w14:paraId="13EDB759"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A teljesítés ideje</w:t>
            </w:r>
          </w:p>
        </w:tc>
        <w:tc>
          <w:tcPr>
            <w:tcW w:w="4186" w:type="dxa"/>
            <w:vAlign w:val="center"/>
            <w:hideMark/>
          </w:tcPr>
          <w:p w14:paraId="219F9B23" w14:textId="77777777" w:rsidR="00C81A9C" w:rsidRPr="002E2BE0" w:rsidRDefault="00C81A9C" w:rsidP="002E2BE0">
            <w:pPr>
              <w:rPr>
                <w:rFonts w:ascii="Aldine721_PFL" w:hAnsi="Aldine721_PFL" w:cs="Aldine721_PFL"/>
                <w:b/>
                <w:bCs/>
                <w:sz w:val="24"/>
                <w:szCs w:val="24"/>
                <w:lang w:val="hu-HU"/>
              </w:rPr>
            </w:pPr>
            <w:r w:rsidRPr="002E2BE0">
              <w:rPr>
                <w:rFonts w:ascii="Aldine721_PFL" w:hAnsi="Aldine721_PFL" w:cs="Aldine721_PFL"/>
                <w:b/>
                <w:bCs/>
                <w:sz w:val="24"/>
                <w:szCs w:val="24"/>
                <w:lang w:val="hu-HU"/>
              </w:rPr>
              <w:t xml:space="preserve">A szerződést kötő másik fél adatai (név, cím, kapcsolattartó) </w:t>
            </w:r>
          </w:p>
        </w:tc>
        <w:tc>
          <w:tcPr>
            <w:tcW w:w="2724" w:type="dxa"/>
            <w:vAlign w:val="center"/>
            <w:hideMark/>
          </w:tcPr>
          <w:p w14:paraId="030F6456" w14:textId="6FA063C1" w:rsidR="00C81A9C" w:rsidRPr="002E2BE0" w:rsidRDefault="00C81A9C" w:rsidP="002E2BE0">
            <w:pPr>
              <w:rPr>
                <w:rFonts w:ascii="Aldine721_PFL" w:hAnsi="Aldine721_PFL" w:cs="Aldine721_PFL"/>
                <w:b/>
                <w:bCs/>
                <w:sz w:val="24"/>
                <w:szCs w:val="24"/>
                <w:lang w:val="hu-HU"/>
              </w:rPr>
            </w:pPr>
            <w:r>
              <w:rPr>
                <w:rFonts w:ascii="Aldine721_PFL" w:hAnsi="Aldine721_PFL" w:cs="Aldine721_PFL"/>
                <w:b/>
                <w:bCs/>
                <w:sz w:val="24"/>
                <w:szCs w:val="24"/>
                <w:lang w:val="hu-HU"/>
              </w:rPr>
              <w:t>A vadkárelhárító kerítés hossza fm</w:t>
            </w:r>
          </w:p>
        </w:tc>
      </w:tr>
      <w:tr w:rsidR="00C81A9C" w:rsidRPr="002E2BE0" w14:paraId="26A75FC4" w14:textId="77777777" w:rsidTr="00C81A9C">
        <w:trPr>
          <w:trHeight w:val="1316"/>
        </w:trPr>
        <w:tc>
          <w:tcPr>
            <w:tcW w:w="2812" w:type="dxa"/>
          </w:tcPr>
          <w:p w14:paraId="41C00D8D" w14:textId="77777777" w:rsidR="00C81A9C" w:rsidRPr="002E2BE0" w:rsidRDefault="00C81A9C" w:rsidP="002E2BE0">
            <w:pPr>
              <w:rPr>
                <w:rFonts w:ascii="Aldine721_PFL" w:hAnsi="Aldine721_PFL" w:cs="Aldine721_PFL"/>
                <w:b/>
                <w:bCs/>
                <w:sz w:val="24"/>
                <w:szCs w:val="24"/>
                <w:lang w:val="hu-HU"/>
              </w:rPr>
            </w:pPr>
          </w:p>
        </w:tc>
        <w:tc>
          <w:tcPr>
            <w:tcW w:w="4186" w:type="dxa"/>
          </w:tcPr>
          <w:p w14:paraId="7FD4AE24" w14:textId="77777777" w:rsidR="00C81A9C" w:rsidRPr="002E2BE0" w:rsidRDefault="00C81A9C" w:rsidP="002E2BE0">
            <w:pPr>
              <w:rPr>
                <w:rFonts w:ascii="Aldine721_PFL" w:hAnsi="Aldine721_PFL" w:cs="Aldine721_PFL"/>
                <w:bCs/>
                <w:sz w:val="24"/>
                <w:szCs w:val="24"/>
                <w:lang w:val="hu-HU"/>
              </w:rPr>
            </w:pPr>
          </w:p>
        </w:tc>
        <w:tc>
          <w:tcPr>
            <w:tcW w:w="2724" w:type="dxa"/>
          </w:tcPr>
          <w:p w14:paraId="1D2985B4" w14:textId="77777777" w:rsidR="00C81A9C" w:rsidRPr="002E2BE0" w:rsidRDefault="00C81A9C" w:rsidP="002E2BE0">
            <w:pPr>
              <w:rPr>
                <w:rFonts w:ascii="Aldine721_PFL" w:hAnsi="Aldine721_PFL" w:cs="Aldine721_PFL"/>
                <w:bCs/>
                <w:sz w:val="24"/>
                <w:szCs w:val="24"/>
                <w:lang w:val="hu-HU"/>
              </w:rPr>
            </w:pPr>
          </w:p>
        </w:tc>
      </w:tr>
      <w:tr w:rsidR="00C81A9C" w:rsidRPr="002E2BE0" w14:paraId="4AB7589D" w14:textId="77777777" w:rsidTr="00C81A9C">
        <w:trPr>
          <w:trHeight w:val="1262"/>
        </w:trPr>
        <w:tc>
          <w:tcPr>
            <w:tcW w:w="2812" w:type="dxa"/>
          </w:tcPr>
          <w:p w14:paraId="7E11B37F" w14:textId="77777777" w:rsidR="00C81A9C" w:rsidRPr="002E2BE0" w:rsidRDefault="00C81A9C" w:rsidP="002E2BE0">
            <w:pPr>
              <w:rPr>
                <w:rFonts w:ascii="Aldine721_PFL" w:hAnsi="Aldine721_PFL" w:cs="Aldine721_PFL"/>
                <w:b/>
                <w:bCs/>
                <w:sz w:val="24"/>
                <w:szCs w:val="24"/>
                <w:lang w:val="hu-HU"/>
              </w:rPr>
            </w:pPr>
          </w:p>
        </w:tc>
        <w:tc>
          <w:tcPr>
            <w:tcW w:w="4186" w:type="dxa"/>
          </w:tcPr>
          <w:p w14:paraId="0820126A" w14:textId="77777777" w:rsidR="00C81A9C" w:rsidRPr="002E2BE0" w:rsidRDefault="00C81A9C" w:rsidP="002E2BE0">
            <w:pPr>
              <w:rPr>
                <w:rFonts w:ascii="Aldine721_PFL" w:hAnsi="Aldine721_PFL" w:cs="Aldine721_PFL"/>
                <w:bCs/>
                <w:sz w:val="24"/>
                <w:szCs w:val="24"/>
                <w:lang w:val="hu-HU"/>
              </w:rPr>
            </w:pPr>
          </w:p>
        </w:tc>
        <w:tc>
          <w:tcPr>
            <w:tcW w:w="2724" w:type="dxa"/>
          </w:tcPr>
          <w:p w14:paraId="516F28F9" w14:textId="77777777" w:rsidR="00C81A9C" w:rsidRPr="002E2BE0" w:rsidRDefault="00C81A9C" w:rsidP="002E2BE0">
            <w:pPr>
              <w:rPr>
                <w:rFonts w:ascii="Aldine721_PFL" w:hAnsi="Aldine721_PFL" w:cs="Aldine721_PFL"/>
                <w:bCs/>
                <w:sz w:val="24"/>
                <w:szCs w:val="24"/>
                <w:lang w:val="hu-HU"/>
              </w:rPr>
            </w:pPr>
          </w:p>
        </w:tc>
      </w:tr>
      <w:tr w:rsidR="00C81A9C" w:rsidRPr="002E2BE0" w14:paraId="4A8C09BE" w14:textId="77777777" w:rsidTr="00C81A9C">
        <w:trPr>
          <w:trHeight w:val="1281"/>
        </w:trPr>
        <w:tc>
          <w:tcPr>
            <w:tcW w:w="2812" w:type="dxa"/>
          </w:tcPr>
          <w:p w14:paraId="76CF53DA" w14:textId="77777777" w:rsidR="00C81A9C" w:rsidRPr="002E2BE0" w:rsidRDefault="00C81A9C" w:rsidP="002E2BE0">
            <w:pPr>
              <w:rPr>
                <w:rFonts w:ascii="Aldine721_PFL" w:hAnsi="Aldine721_PFL" w:cs="Aldine721_PFL"/>
                <w:b/>
                <w:bCs/>
                <w:sz w:val="24"/>
                <w:szCs w:val="24"/>
                <w:lang w:val="hu-HU"/>
              </w:rPr>
            </w:pPr>
          </w:p>
        </w:tc>
        <w:tc>
          <w:tcPr>
            <w:tcW w:w="4186" w:type="dxa"/>
          </w:tcPr>
          <w:p w14:paraId="0AD0C3B7" w14:textId="77777777" w:rsidR="00C81A9C" w:rsidRPr="002E2BE0" w:rsidRDefault="00C81A9C" w:rsidP="002E2BE0">
            <w:pPr>
              <w:rPr>
                <w:rFonts w:ascii="Aldine721_PFL" w:hAnsi="Aldine721_PFL" w:cs="Aldine721_PFL"/>
                <w:bCs/>
                <w:sz w:val="24"/>
                <w:szCs w:val="24"/>
                <w:lang w:val="hu-HU"/>
              </w:rPr>
            </w:pPr>
          </w:p>
        </w:tc>
        <w:tc>
          <w:tcPr>
            <w:tcW w:w="2724" w:type="dxa"/>
          </w:tcPr>
          <w:p w14:paraId="05F0FE27" w14:textId="77777777" w:rsidR="00C81A9C" w:rsidRPr="002E2BE0" w:rsidRDefault="00C81A9C" w:rsidP="002E2BE0">
            <w:pPr>
              <w:rPr>
                <w:rFonts w:ascii="Aldine721_PFL" w:hAnsi="Aldine721_PFL" w:cs="Aldine721_PFL"/>
                <w:bCs/>
                <w:sz w:val="24"/>
                <w:szCs w:val="24"/>
                <w:lang w:val="hu-HU"/>
              </w:rPr>
            </w:pPr>
          </w:p>
        </w:tc>
      </w:tr>
    </w:tbl>
    <w:p w14:paraId="795E89D9" w14:textId="77777777" w:rsidR="002E2BE0" w:rsidRPr="002E2BE0" w:rsidRDefault="002E2BE0" w:rsidP="002E2BE0">
      <w:pPr>
        <w:rPr>
          <w:rFonts w:ascii="Aldine721_PFL" w:hAnsi="Aldine721_PFL" w:cs="Aldine721_PFL"/>
          <w:bCs/>
          <w:sz w:val="24"/>
          <w:szCs w:val="24"/>
          <w:lang w:val="hu-HU"/>
        </w:rPr>
      </w:pPr>
    </w:p>
    <w:p w14:paraId="3ADB4324"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 teljesítés az előírásoknak és a szerződésnek megfelelő volt.</w:t>
      </w:r>
    </w:p>
    <w:p w14:paraId="08AB98EB" w14:textId="77777777" w:rsidR="002E2BE0" w:rsidRPr="002E2BE0" w:rsidRDefault="002E2BE0" w:rsidP="002E2BE0">
      <w:pPr>
        <w:rPr>
          <w:rFonts w:ascii="Aldine721_PFL" w:hAnsi="Aldine721_PFL" w:cs="Aldine721_PFL"/>
          <w:bCs/>
          <w:sz w:val="24"/>
          <w:szCs w:val="24"/>
          <w:lang w:val="hu-HU"/>
        </w:rPr>
      </w:pPr>
    </w:p>
    <w:p w14:paraId="3A1624DF" w14:textId="1875066D"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202</w:t>
      </w:r>
      <w:r w:rsidR="00C81A9C">
        <w:rPr>
          <w:rFonts w:ascii="Aldine721_PFL" w:hAnsi="Aldine721_PFL" w:cs="Aldine721_PFL"/>
          <w:bCs/>
          <w:sz w:val="24"/>
          <w:szCs w:val="24"/>
          <w:lang w:val="hu-HU"/>
        </w:rPr>
        <w:t>6</w:t>
      </w:r>
      <w:r w:rsidRPr="002E2BE0">
        <w:rPr>
          <w:rFonts w:ascii="Aldine721_PFL" w:hAnsi="Aldine721_PFL" w:cs="Aldine721_PFL"/>
          <w:bCs/>
          <w:sz w:val="24"/>
          <w:szCs w:val="24"/>
          <w:lang w:val="hu-HU"/>
        </w:rPr>
        <w:t>. ............................</w:t>
      </w:r>
    </w:p>
    <w:p w14:paraId="7E914D02" w14:textId="77777777" w:rsidR="002E2BE0" w:rsidRPr="002E2BE0" w:rsidRDefault="002E2BE0" w:rsidP="002E2BE0">
      <w:pPr>
        <w:rPr>
          <w:rFonts w:ascii="Aldine721_PFL" w:hAnsi="Aldine721_PFL" w:cs="Aldine721_PFL"/>
          <w:bCs/>
          <w:sz w:val="24"/>
          <w:szCs w:val="24"/>
          <w:lang w:val="hu-HU"/>
        </w:rPr>
      </w:pPr>
    </w:p>
    <w:p w14:paraId="2744494D"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w:t>
      </w:r>
    </w:p>
    <w:p w14:paraId="01BCE751" w14:textId="77777777" w:rsidR="002E2BE0" w:rsidRPr="002E2BE0" w:rsidRDefault="002E2BE0" w:rsidP="002E2BE0">
      <w:pPr>
        <w:rPr>
          <w:rFonts w:ascii="Aldine721_PFL" w:hAnsi="Aldine721_PFL" w:cs="Aldine721_PFL"/>
          <w:bCs/>
          <w:sz w:val="24"/>
          <w:szCs w:val="24"/>
          <w:lang w:val="hu-HU"/>
        </w:rPr>
      </w:pPr>
      <w:r w:rsidRPr="002E2BE0">
        <w:rPr>
          <w:rFonts w:ascii="Aldine721_PFL" w:hAnsi="Aldine721_PFL" w:cs="Aldine721_PFL"/>
          <w:bCs/>
          <w:sz w:val="24"/>
          <w:szCs w:val="24"/>
          <w:lang w:val="hu-HU"/>
        </w:rPr>
        <w:t xml:space="preserve">    </w:t>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r>
      <w:r w:rsidRPr="002E2BE0">
        <w:rPr>
          <w:rFonts w:ascii="Aldine721_PFL" w:hAnsi="Aldine721_PFL" w:cs="Aldine721_PFL"/>
          <w:bCs/>
          <w:sz w:val="24"/>
          <w:szCs w:val="24"/>
          <w:lang w:val="hu-HU"/>
        </w:rPr>
        <w:tab/>
        <w:t>aláírás</w:t>
      </w:r>
    </w:p>
    <w:p w14:paraId="4702C7D2" w14:textId="77777777" w:rsidR="002E2BE0" w:rsidRPr="002E2BE0" w:rsidRDefault="002E2BE0" w:rsidP="002E2BE0">
      <w:pPr>
        <w:rPr>
          <w:rFonts w:ascii="Aldine721_PFL" w:hAnsi="Aldine721_PFL" w:cs="Aldine721_PFL"/>
          <w:bCs/>
          <w:sz w:val="24"/>
          <w:szCs w:val="24"/>
          <w:lang w:val="hu-HU"/>
        </w:rPr>
      </w:pPr>
    </w:p>
    <w:p w14:paraId="7356521C" w14:textId="77777777" w:rsidR="002E2BE0" w:rsidRDefault="002E2BE0" w:rsidP="00791FDC">
      <w:pPr>
        <w:rPr>
          <w:rFonts w:ascii="Aldine721_PFL" w:hAnsi="Aldine721_PFL" w:cs="Aldine721_PFL"/>
          <w:bCs/>
          <w:sz w:val="24"/>
          <w:szCs w:val="24"/>
        </w:rPr>
      </w:pPr>
    </w:p>
    <w:sectPr w:rsidR="002E2BE0" w:rsidSect="002B1CD3">
      <w:footerReference w:type="default" r:id="rId13"/>
      <w:headerReference w:type="first" r:id="rId14"/>
      <w:footerReference w:type="first" r:id="rId15"/>
      <w:pgSz w:w="11906" w:h="16838" w:code="9"/>
      <w:pgMar w:top="851" w:right="1134" w:bottom="703" w:left="1134" w:header="392"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AF7784" w14:textId="77777777" w:rsidR="00F033BD" w:rsidRDefault="00F033BD" w:rsidP="0085231A">
      <w:r>
        <w:separator/>
      </w:r>
    </w:p>
  </w:endnote>
  <w:endnote w:type="continuationSeparator" w:id="0">
    <w:p w14:paraId="7E5AA2A2" w14:textId="77777777" w:rsidR="00F033BD" w:rsidRDefault="00F033BD" w:rsidP="008523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ldine721Lt_PFL">
    <w:panose1 w:val="02000503080000020003"/>
    <w:charset w:val="EE"/>
    <w:family w:val="auto"/>
    <w:pitch w:val="variable"/>
    <w:sig w:usb0="A0000027" w:usb1="00000000" w:usb2="00000040" w:usb3="00000000" w:csb0="00000113"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26A80FC8-EC17-49E7-BDC1-9320AA0661B2}"/>
    <w:embedBold r:id="rId2" w:fontKey="{ED86A69C-1841-4D9D-8963-069FE8545424}"/>
  </w:font>
  <w:font w:name="CG Omega">
    <w:altName w:val="Century Gothic"/>
    <w:charset w:val="00"/>
    <w:family w:val="swiss"/>
    <w:pitch w:val="variable"/>
    <w:sig w:usb0="00000207" w:usb1="00000000" w:usb2="00000000" w:usb3="00000000" w:csb0="00000097"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ldine721_PFL">
    <w:panose1 w:val="02000503070000020003"/>
    <w:charset w:val="EE"/>
    <w:family w:val="auto"/>
    <w:pitch w:val="variable"/>
    <w:sig w:usb0="A0000027" w:usb1="00000000" w:usb2="00000040" w:usb3="00000000" w:csb0="00000113" w:csb1="00000000"/>
    <w:embedRegular r:id="rId3" w:fontKey="{2AC5A26A-AAC7-4E81-8C22-59C39A81D1FF}"/>
    <w:embedBold r:id="rId4" w:fontKey="{37F14488-8D06-49C6-8CB0-7535AC34B0DE}"/>
    <w:embedItalic r:id="rId5" w:fontKey="{FA48D3A8-4A09-44F8-BB42-4A39FB23E1D5}"/>
    <w:embedBoldItalic r:id="rId6" w:fontKey="{7E615BA2-339D-4DEC-B66A-E6C6B5319825}"/>
  </w:font>
  <w:font w:name="Times">
    <w:panose1 w:val="02020603050405020304"/>
    <w:charset w:val="EE"/>
    <w:family w:val="roman"/>
    <w:pitch w:val="variable"/>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6"/>
      <w:docPartObj>
        <w:docPartGallery w:val="Page Numbers (Bottom of Page)"/>
        <w:docPartUnique/>
      </w:docPartObj>
    </w:sdtPr>
    <w:sdtEndPr/>
    <w:sdtContent>
      <w:p w14:paraId="7C880C2C" w14:textId="77777777" w:rsidR="00F033BD" w:rsidRDefault="007B0454">
        <w:pPr>
          <w:pStyle w:val="llb"/>
          <w:jc w:val="center"/>
        </w:pPr>
        <w:r>
          <w:fldChar w:fldCharType="begin"/>
        </w:r>
        <w:r>
          <w:instrText xml:space="preserve"> PAGE   \* MERGEFORMAT </w:instrText>
        </w:r>
        <w:r>
          <w:fldChar w:fldCharType="separate"/>
        </w:r>
        <w:r w:rsidR="005B26A9">
          <w:rPr>
            <w:noProof/>
          </w:rPr>
          <w:t>16</w:t>
        </w:r>
        <w:r>
          <w:rPr>
            <w:noProof/>
          </w:rPr>
          <w:fldChar w:fldCharType="end"/>
        </w:r>
      </w:p>
    </w:sdtContent>
  </w:sdt>
  <w:p w14:paraId="0A47F04B" w14:textId="77777777" w:rsidR="00F033BD" w:rsidRDefault="00F033B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1175933"/>
      <w:docPartObj>
        <w:docPartGallery w:val="Page Numbers (Bottom of Page)"/>
        <w:docPartUnique/>
      </w:docPartObj>
    </w:sdtPr>
    <w:sdtEndPr/>
    <w:sdtContent>
      <w:p w14:paraId="0E9B88FF" w14:textId="77777777" w:rsidR="00F033BD" w:rsidRDefault="007B0454">
        <w:pPr>
          <w:pStyle w:val="llb"/>
          <w:jc w:val="center"/>
        </w:pPr>
        <w:r>
          <w:fldChar w:fldCharType="begin"/>
        </w:r>
        <w:r>
          <w:instrText xml:space="preserve"> PAGE   \* MERGEFORMAT </w:instrText>
        </w:r>
        <w:r>
          <w:fldChar w:fldCharType="separate"/>
        </w:r>
        <w:r w:rsidR="00F033BD">
          <w:rPr>
            <w:noProof/>
          </w:rPr>
          <w:t>1</w:t>
        </w:r>
        <w:r>
          <w:rPr>
            <w:noProof/>
          </w:rPr>
          <w:fldChar w:fldCharType="end"/>
        </w:r>
      </w:p>
    </w:sdtContent>
  </w:sdt>
  <w:p w14:paraId="7FE353C2" w14:textId="77777777" w:rsidR="00F033BD" w:rsidRPr="00FD0A15" w:rsidRDefault="00F033BD" w:rsidP="00E31D2E">
    <w:pPr>
      <w:pStyle w:val="llb"/>
      <w:tabs>
        <w:tab w:val="clear" w:pos="4536"/>
        <w:tab w:val="clear" w:pos="9072"/>
        <w:tab w:val="center" w:pos="4819"/>
      </w:tabs>
      <w:jc w:val="center"/>
      <w:rPr>
        <w:rFonts w:ascii="Aldine721_PFL" w:hAnsi="Aldine721_PFL" w:cs="Aldine721_PFL"/>
        <w:b/>
        <w:color w:val="00503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CAE06A" w14:textId="77777777" w:rsidR="00F033BD" w:rsidRDefault="00F033BD" w:rsidP="0085231A">
      <w:r>
        <w:separator/>
      </w:r>
    </w:p>
  </w:footnote>
  <w:footnote w:type="continuationSeparator" w:id="0">
    <w:p w14:paraId="57E1FD0A" w14:textId="77777777" w:rsidR="00F033BD" w:rsidRDefault="00F033BD" w:rsidP="0085231A">
      <w:r>
        <w:continuationSeparator/>
      </w:r>
    </w:p>
  </w:footnote>
  <w:footnote w:id="1">
    <w:p w14:paraId="24C5B918" w14:textId="77777777" w:rsidR="00F033BD" w:rsidRPr="001B6E0B" w:rsidRDefault="00F033BD" w:rsidP="008C0203">
      <w:pPr>
        <w:suppressAutoHyphens/>
        <w:jc w:val="both"/>
        <w:rPr>
          <w:rFonts w:ascii="Times New Roman" w:hAnsi="Times New Roman"/>
          <w:sz w:val="20"/>
          <w:lang w:val="hu-HU" w:eastAsia="zh-CN"/>
        </w:rPr>
      </w:pPr>
      <w:r>
        <w:rPr>
          <w:rFonts w:ascii="Times New Roman" w:hAnsi="Times New Roman"/>
          <w:sz w:val="20"/>
          <w:lang w:val="hu-HU" w:eastAsia="zh-CN"/>
        </w:rPr>
        <w:tab/>
        <w:t>A m</w:t>
      </w:r>
      <w:r w:rsidRPr="001B6E0B">
        <w:rPr>
          <w:rFonts w:ascii="Times New Roman" w:hAnsi="Times New Roman"/>
          <w:sz w:val="20"/>
          <w:lang w:val="hu-HU" w:eastAsia="zh-CN"/>
        </w:rPr>
        <w:t xml:space="preserve">egfelelő rész aláhúzandó. Kérjük, hogy amennyiben ajánlatában el kíván térni a </w:t>
      </w:r>
      <w:r>
        <w:rPr>
          <w:rFonts w:ascii="Times New Roman" w:hAnsi="Times New Roman"/>
          <w:sz w:val="20"/>
          <w:lang w:val="hu-HU" w:eastAsia="zh-CN"/>
        </w:rPr>
        <w:t>s</w:t>
      </w:r>
      <w:r w:rsidRPr="001B6E0B">
        <w:rPr>
          <w:rFonts w:ascii="Times New Roman" w:hAnsi="Times New Roman"/>
          <w:sz w:val="20"/>
          <w:lang w:val="hu-HU" w:eastAsia="zh-CN"/>
        </w:rPr>
        <w:t>zerződés</w:t>
      </w:r>
      <w:r>
        <w:rPr>
          <w:rFonts w:ascii="Times New Roman" w:hAnsi="Times New Roman"/>
          <w:sz w:val="20"/>
          <w:lang w:val="hu-HU" w:eastAsia="zh-CN"/>
        </w:rPr>
        <w:t>-</w:t>
      </w:r>
      <w:r w:rsidRPr="001B6E0B">
        <w:rPr>
          <w:rFonts w:ascii="Times New Roman" w:hAnsi="Times New Roman"/>
          <w:sz w:val="20"/>
          <w:lang w:val="hu-HU" w:eastAsia="zh-CN"/>
        </w:rPr>
        <w:t xml:space="preserve">tervezettől, akkor e nyilatkozatban szíveskedjen egyértelműen megjelölni az eltérést (a tervezet eltéréssel érintett pontjának megjelölésével) és annak indokát. </w:t>
      </w:r>
    </w:p>
    <w:p w14:paraId="505AA037" w14:textId="77777777" w:rsidR="00F033BD" w:rsidRDefault="00F033BD" w:rsidP="008C0203">
      <w:pPr>
        <w:pStyle w:val="Lbjegyzetszveg"/>
        <w:jc w:val="both"/>
        <w:rPr>
          <w:rFonts w:ascii="Aldine721_PFL" w:hAnsi="Aldine721_PFL" w:cs="Aldine721_PFL"/>
          <w:i/>
          <w:szCs w:val="22"/>
          <w:lang w:val="hu-HU" w:eastAsia="zh-CN"/>
        </w:rPr>
      </w:pPr>
    </w:p>
    <w:p w14:paraId="3FC1374C" w14:textId="77777777" w:rsidR="00F033BD" w:rsidRPr="001B6E0B" w:rsidRDefault="00F033BD" w:rsidP="008C0203">
      <w:pPr>
        <w:pStyle w:val="Lbjegyzetszveg"/>
        <w:jc w:val="both"/>
        <w:rPr>
          <w:lang w:val="hu-HU"/>
        </w:rPr>
      </w:pPr>
      <w:r>
        <w:rPr>
          <w:rFonts w:ascii="Aldine721_PFL" w:hAnsi="Aldine721_PFL" w:cs="Aldine721_PFL"/>
          <w:i/>
          <w:szCs w:val="22"/>
          <w:lang w:val="hu-HU" w:eastAsia="zh-CN"/>
        </w:rPr>
        <w:br w:type="page"/>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0141E" w14:textId="77777777" w:rsidR="00F033BD" w:rsidRDefault="00D44BCF" w:rsidP="00F042F0">
    <w:pPr>
      <w:pStyle w:val="lfej"/>
      <w:tabs>
        <w:tab w:val="clear" w:pos="4536"/>
        <w:tab w:val="clear" w:pos="9072"/>
        <w:tab w:val="center" w:pos="4819"/>
      </w:tabs>
      <w:ind w:left="2212"/>
      <w:rPr>
        <w:rFonts w:ascii="Aldine721_PFL" w:hAnsi="Aldine721_PFL" w:cs="Aldine721_PFL"/>
        <w:b/>
        <w:color w:val="00503A"/>
        <w:sz w:val="18"/>
        <w:szCs w:val="18"/>
      </w:rPr>
    </w:pPr>
    <w:r>
      <w:rPr>
        <w:noProof/>
        <w:lang w:val="hu-HU" w:eastAsia="hu-HU"/>
      </w:rPr>
      <w:pict w14:anchorId="403A62A1">
        <v:line id="Egyenes összekötő 10" o:spid="_x0000_s4098" style="position:absolute;left:0;text-align:left;z-index:251657728;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275pt" to="595.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" strokecolor="#4a7ebb">
          <o:lock v:ext="edit" shapetype="f"/>
          <w10:wrap anchorx="page" anchory="page"/>
          <w10:anchorlock/>
        </v:line>
      </w:pict>
    </w:r>
    <w:r>
      <w:rPr>
        <w:noProof/>
        <w:lang w:val="hu-HU" w:eastAsia="hu-HU"/>
      </w:rPr>
      <w:pict w14:anchorId="1AE6857E">
        <v:line id="Egyenes összekötő 11" o:spid="_x0000_s4097" style="position:absolute;left:0;text-align:left;z-index:25165875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margin;mso-height-relative:margin" from="569.85pt,578.35pt" to="595.35pt,57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" strokecolor="#4a7ebb">
          <o:lock v:ext="edit" shapetype="f"/>
          <w10:wrap anchorx="page" anchory="page"/>
          <w10:anchorlock/>
        </v:line>
      </w:pict>
    </w:r>
    <w:r w:rsidR="00F033BD">
      <w:rPr>
        <w:noProof/>
        <w:lang w:val="hu-HU" w:eastAsia="hu-HU"/>
      </w:rPr>
      <w:drawing>
        <wp:anchor distT="0" distB="0" distL="114300" distR="114300" simplePos="0" relativeHeight="251656704" behindDoc="1" locked="1" layoutInCell="1" allowOverlap="1" wp14:anchorId="189C05CC" wp14:editId="3497207A">
          <wp:simplePos x="0" y="0"/>
          <wp:positionH relativeFrom="page">
            <wp:posOffset>0</wp:posOffset>
          </wp:positionH>
          <wp:positionV relativeFrom="page">
            <wp:posOffset>0</wp:posOffset>
          </wp:positionV>
          <wp:extent cx="7554595" cy="1442720"/>
          <wp:effectExtent l="19050" t="0" r="0" b="0"/>
          <wp:wrapNone/>
          <wp:docPr id="12"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3"/>
                  <pic:cNvPicPr>
                    <a:picLocks noChangeAspect="1" noChangeArrowheads="1"/>
                  </pic:cNvPicPr>
                </pic:nvPicPr>
                <pic:blipFill>
                  <a:blip r:embed="rId1"/>
                  <a:srcRect/>
                  <a:stretch>
                    <a:fillRect/>
                  </a:stretch>
                </pic:blipFill>
                <pic:spPr bwMode="auto">
                  <a:xfrm>
                    <a:off x="0" y="0"/>
                    <a:ext cx="7554595" cy="1442720"/>
                  </a:xfrm>
                  <a:prstGeom prst="rect">
                    <a:avLst/>
                  </a:prstGeom>
                  <a:noFill/>
                  <a:ln w="9525">
                    <a:noFill/>
                    <a:miter lim="800000"/>
                    <a:headEnd/>
                    <a:tailEnd/>
                  </a:ln>
                </pic:spPr>
              </pic:pic>
            </a:graphicData>
          </a:graphic>
        </wp:anchor>
      </w:drawing>
    </w:r>
    <w:r w:rsidR="00F033BD" w:rsidRPr="004F6DB1">
      <w:rPr>
        <w:rFonts w:ascii="Aldine721_PFL" w:hAnsi="Aldine721_PFL" w:cs="Aldine721_PFL"/>
        <w:b/>
        <w:color w:val="00503A"/>
        <w:sz w:val="18"/>
        <w:szCs w:val="18"/>
      </w:rPr>
      <w:t>BAKONYERDŐ ZRT.</w:t>
    </w:r>
  </w:p>
  <w:p w14:paraId="06B09FE3"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sidRPr="004F6DB1">
      <w:rPr>
        <w:rFonts w:ascii="Aldine721_PFL" w:hAnsi="Aldine721_PFL" w:cs="Aldine721_PFL"/>
        <w:color w:val="00503A"/>
        <w:sz w:val="18"/>
        <w:szCs w:val="18"/>
        <w:lang w:val="en-US"/>
      </w:rPr>
      <w:t xml:space="preserve">web: www.bakonyerdo.hu | email: </w:t>
    </w:r>
    <w:r w:rsidRPr="007630EE">
      <w:rPr>
        <w:rFonts w:ascii="Aldine721_PFL" w:hAnsi="Aldine721_PFL" w:cs="Aldine721_PFL"/>
        <w:color w:val="00503A"/>
        <w:sz w:val="18"/>
        <w:szCs w:val="18"/>
        <w:lang w:val="en-US"/>
      </w:rPr>
      <w:t>info@bakonyerdo.hu</w:t>
    </w:r>
  </w:p>
  <w:p w14:paraId="40F28AE7"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Cím: 8500 Pápa, Jókai M. u. 46.</w:t>
    </w:r>
  </w:p>
  <w:p w14:paraId="33C785A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Tel.: +36 89/513-100</w:t>
    </w:r>
  </w:p>
  <w:p w14:paraId="08601BD0"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r>
      <w:rPr>
        <w:rFonts w:ascii="Aldine721_PFL" w:hAnsi="Aldine721_PFL" w:cs="Aldine721_PFL"/>
        <w:color w:val="00503A"/>
        <w:sz w:val="18"/>
        <w:szCs w:val="18"/>
        <w:lang w:val="en-US"/>
      </w:rPr>
      <w:t>Fax: +36 89/513-120</w:t>
    </w:r>
  </w:p>
  <w:p w14:paraId="6A17A57F"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2834D60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E046D31"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5ADDBAAE"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074F82CD" w14:textId="77777777" w:rsidR="00F033BD" w:rsidRDefault="00F033BD" w:rsidP="00F042F0">
    <w:pPr>
      <w:pStyle w:val="lfej"/>
      <w:tabs>
        <w:tab w:val="clear" w:pos="4536"/>
        <w:tab w:val="clear" w:pos="9072"/>
        <w:tab w:val="center" w:pos="4819"/>
      </w:tabs>
      <w:ind w:left="2212"/>
      <w:rPr>
        <w:rFonts w:ascii="Aldine721_PFL" w:hAnsi="Aldine721_PFL" w:cs="Aldine721_PFL"/>
        <w:color w:val="00503A"/>
        <w:sz w:val="18"/>
        <w:szCs w:val="18"/>
        <w:lang w:val="en-US"/>
      </w:rPr>
    </w:pPr>
  </w:p>
  <w:p w14:paraId="1059A0EE" w14:textId="77777777" w:rsidR="00F033BD" w:rsidRPr="004F6DB1" w:rsidRDefault="00F033BD" w:rsidP="00DE7547">
    <w:pPr>
      <w:pStyle w:val="lfej"/>
      <w:tabs>
        <w:tab w:val="clear" w:pos="4536"/>
        <w:tab w:val="clear" w:pos="9072"/>
        <w:tab w:val="center" w:pos="4819"/>
      </w:tabs>
      <w:rPr>
        <w:rFonts w:ascii="Aldine721_PFL" w:hAnsi="Aldine721_PFL" w:cs="Aldine721_PFL"/>
        <w:color w:val="00503A"/>
        <w:sz w:val="18"/>
        <w:szCs w:val="18"/>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singleLevel"/>
    <w:tmpl w:val="00000008"/>
    <w:name w:val="WW8Num8"/>
    <w:lvl w:ilvl="0">
      <w:start w:val="1"/>
      <w:numFmt w:val="bullet"/>
      <w:lvlText w:val=""/>
      <w:lvlJc w:val="left"/>
      <w:pPr>
        <w:tabs>
          <w:tab w:val="num" w:pos="0"/>
        </w:tabs>
        <w:ind w:left="360" w:hanging="360"/>
      </w:pPr>
      <w:rPr>
        <w:rFonts w:ascii="Symbol" w:hAnsi="Symbol" w:cs="Times New Roman"/>
      </w:rPr>
    </w:lvl>
  </w:abstractNum>
  <w:abstractNum w:abstractNumId="1" w15:restartNumberingAfterBreak="0">
    <w:nsid w:val="086C510B"/>
    <w:multiLevelType w:val="hybridMultilevel"/>
    <w:tmpl w:val="BB227BCC"/>
    <w:lvl w:ilvl="0" w:tplc="4E28E2A0">
      <w:start w:val="1"/>
      <w:numFmt w:val="upperRoman"/>
      <w:lvlText w:val="%1."/>
      <w:lvlJc w:val="left"/>
      <w:pPr>
        <w:ind w:left="1428" w:hanging="72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2" w15:restartNumberingAfterBreak="0">
    <w:nsid w:val="0ADD00D2"/>
    <w:multiLevelType w:val="multilevel"/>
    <w:tmpl w:val="2F9CBDC8"/>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C4025"/>
    <w:multiLevelType w:val="hybridMultilevel"/>
    <w:tmpl w:val="7FC08A0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0EC42DCA"/>
    <w:multiLevelType w:val="hybridMultilevel"/>
    <w:tmpl w:val="43E6358E"/>
    <w:lvl w:ilvl="0" w:tplc="BD3C37CE">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11965A12"/>
    <w:multiLevelType w:val="hybridMultilevel"/>
    <w:tmpl w:val="92DC8938"/>
    <w:lvl w:ilvl="0" w:tplc="A1E44566">
      <w:start w:val="1"/>
      <w:numFmt w:val="lowerLetter"/>
      <w:lvlText w:val="%1.)"/>
      <w:lvlJc w:val="left"/>
      <w:pPr>
        <w:ind w:left="720" w:hanging="360"/>
      </w:pPr>
      <w:rPr>
        <w:rFonts w:hint="default"/>
        <w:color w:val="auto"/>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12241458"/>
    <w:multiLevelType w:val="multilevel"/>
    <w:tmpl w:val="1CA2F1BE"/>
    <w:lvl w:ilvl="0">
      <w:start w:val="1"/>
      <w:numFmt w:val="decimal"/>
      <w:lvlText w:val="%1."/>
      <w:lvlJc w:val="left"/>
      <w:pPr>
        <w:tabs>
          <w:tab w:val="num" w:pos="570"/>
        </w:tabs>
        <w:ind w:left="570" w:hanging="570"/>
      </w:pPr>
      <w:rPr>
        <w:rFont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13F144C0"/>
    <w:multiLevelType w:val="hybridMultilevel"/>
    <w:tmpl w:val="A08A8012"/>
    <w:lvl w:ilvl="0" w:tplc="CC7AF99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1DD40DA7"/>
    <w:multiLevelType w:val="hybridMultilevel"/>
    <w:tmpl w:val="F47004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204C4B50"/>
    <w:multiLevelType w:val="hybridMultilevel"/>
    <w:tmpl w:val="D6FE4DBC"/>
    <w:lvl w:ilvl="0" w:tplc="E856C8B2">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227B027B"/>
    <w:multiLevelType w:val="hybridMultilevel"/>
    <w:tmpl w:val="2F4CC7BE"/>
    <w:lvl w:ilvl="0" w:tplc="216A606A">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3971BDE"/>
    <w:multiLevelType w:val="hybridMultilevel"/>
    <w:tmpl w:val="A9105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26B46F45"/>
    <w:multiLevelType w:val="hybridMultilevel"/>
    <w:tmpl w:val="D486984C"/>
    <w:lvl w:ilvl="0" w:tplc="040E0017">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28B432C3"/>
    <w:multiLevelType w:val="hybridMultilevel"/>
    <w:tmpl w:val="46F21E76"/>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2A7E68B7"/>
    <w:multiLevelType w:val="singleLevel"/>
    <w:tmpl w:val="DEBA4088"/>
    <w:lvl w:ilvl="0">
      <w:numFmt w:val="bullet"/>
      <w:lvlText w:val="-"/>
      <w:lvlJc w:val="left"/>
      <w:pPr>
        <w:tabs>
          <w:tab w:val="num" w:pos="1065"/>
        </w:tabs>
        <w:ind w:left="1065" w:hanging="360"/>
      </w:pPr>
      <w:rPr>
        <w:rFonts w:hint="default"/>
      </w:rPr>
    </w:lvl>
  </w:abstractNum>
  <w:abstractNum w:abstractNumId="15" w15:restartNumberingAfterBreak="0">
    <w:nsid w:val="2B8A78A9"/>
    <w:multiLevelType w:val="hybridMultilevel"/>
    <w:tmpl w:val="3AFC516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2E177510"/>
    <w:multiLevelType w:val="hybridMultilevel"/>
    <w:tmpl w:val="81BC9C64"/>
    <w:lvl w:ilvl="0" w:tplc="E04ED5A6">
      <w:start w:val="1"/>
      <w:numFmt w:val="bullet"/>
      <w:lvlText w:val="-"/>
      <w:lvlJc w:val="left"/>
      <w:pPr>
        <w:ind w:left="720" w:hanging="360"/>
      </w:pPr>
      <w:rPr>
        <w:rFonts w:ascii="Times New Roman" w:eastAsia="Times New Roman" w:hAnsi="Times New Roman" w:cs="Times New Roman" w:hint="default"/>
      </w:rPr>
    </w:lvl>
    <w:lvl w:ilvl="1" w:tplc="15C6C3E6">
      <w:numFmt w:val="bullet"/>
      <w:lvlText w:val="–"/>
      <w:lvlJc w:val="left"/>
      <w:pPr>
        <w:ind w:left="1440" w:hanging="360"/>
      </w:pPr>
      <w:rPr>
        <w:rFonts w:ascii="Times New Roman" w:eastAsia="Times New Roman" w:hAnsi="Times New Roman" w:cs="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2FE77CFC"/>
    <w:multiLevelType w:val="hybridMultilevel"/>
    <w:tmpl w:val="B226C84E"/>
    <w:lvl w:ilvl="0" w:tplc="8BFCAEC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15:restartNumberingAfterBreak="0">
    <w:nsid w:val="31251B0F"/>
    <w:multiLevelType w:val="hybridMultilevel"/>
    <w:tmpl w:val="71705DFE"/>
    <w:lvl w:ilvl="0" w:tplc="040E0001">
      <w:start w:val="1"/>
      <w:numFmt w:val="bullet"/>
      <w:lvlText w:val=""/>
      <w:lvlJc w:val="left"/>
      <w:pPr>
        <w:tabs>
          <w:tab w:val="num" w:pos="720"/>
        </w:tabs>
        <w:ind w:left="720" w:hanging="360"/>
      </w:pPr>
      <w:rPr>
        <w:rFonts w:ascii="Symbol" w:hAnsi="Symbol" w:hint="default"/>
      </w:rPr>
    </w:lvl>
    <w:lvl w:ilvl="1" w:tplc="040E0003" w:tentative="1">
      <w:start w:val="1"/>
      <w:numFmt w:val="bullet"/>
      <w:lvlText w:val="o"/>
      <w:lvlJc w:val="left"/>
      <w:pPr>
        <w:tabs>
          <w:tab w:val="num" w:pos="1440"/>
        </w:tabs>
        <w:ind w:left="1440" w:hanging="360"/>
      </w:pPr>
      <w:rPr>
        <w:rFonts w:ascii="Courier New" w:hAnsi="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1F07A52"/>
    <w:multiLevelType w:val="multilevel"/>
    <w:tmpl w:val="F308FF98"/>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370750D7"/>
    <w:multiLevelType w:val="hybridMultilevel"/>
    <w:tmpl w:val="CE426500"/>
    <w:lvl w:ilvl="0" w:tplc="545CADB0">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15:restartNumberingAfterBreak="0">
    <w:nsid w:val="39B10034"/>
    <w:multiLevelType w:val="hybridMultilevel"/>
    <w:tmpl w:val="80CA26E0"/>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2" w15:restartNumberingAfterBreak="0">
    <w:nsid w:val="3E0217EE"/>
    <w:multiLevelType w:val="hybridMultilevel"/>
    <w:tmpl w:val="DCBA7A7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 w15:restartNumberingAfterBreak="0">
    <w:nsid w:val="3E0A3FF6"/>
    <w:multiLevelType w:val="hybridMultilevel"/>
    <w:tmpl w:val="DF043F1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471A6308"/>
    <w:multiLevelType w:val="singleLevel"/>
    <w:tmpl w:val="F38E23C8"/>
    <w:lvl w:ilvl="0">
      <w:start w:val="5"/>
      <w:numFmt w:val="decimal"/>
      <w:lvlText w:val="%1."/>
      <w:lvlJc w:val="left"/>
      <w:pPr>
        <w:tabs>
          <w:tab w:val="num" w:pos="420"/>
        </w:tabs>
        <w:ind w:left="420" w:hanging="420"/>
      </w:pPr>
      <w:rPr>
        <w:rFonts w:hint="default"/>
      </w:rPr>
    </w:lvl>
  </w:abstractNum>
  <w:abstractNum w:abstractNumId="25" w15:restartNumberingAfterBreak="0">
    <w:nsid w:val="487A30B2"/>
    <w:multiLevelType w:val="hybridMultilevel"/>
    <w:tmpl w:val="1AD00CA4"/>
    <w:lvl w:ilvl="0" w:tplc="C352CA58">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6" w15:restartNumberingAfterBreak="0">
    <w:nsid w:val="4BF54871"/>
    <w:multiLevelType w:val="hybridMultilevel"/>
    <w:tmpl w:val="2FCC109E"/>
    <w:lvl w:ilvl="0" w:tplc="D9D2CB5C">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15:restartNumberingAfterBreak="0">
    <w:nsid w:val="4DB600D8"/>
    <w:multiLevelType w:val="multilevel"/>
    <w:tmpl w:val="D5FE06CE"/>
    <w:lvl w:ilvl="0">
      <w:start w:val="17"/>
      <w:numFmt w:val="decimal"/>
      <w:lvlText w:val="%1."/>
      <w:lvlJc w:val="left"/>
      <w:pPr>
        <w:tabs>
          <w:tab w:val="num" w:pos="480"/>
        </w:tabs>
        <w:ind w:left="480" w:hanging="480"/>
      </w:pPr>
      <w:rPr>
        <w:rFonts w:cs="Times New Roman" w:hint="default"/>
      </w:rPr>
    </w:lvl>
    <w:lvl w:ilvl="1">
      <w:start w:val="1"/>
      <w:numFmt w:val="lowerLetter"/>
      <w:lvlText w:val="%2."/>
      <w:lvlJc w:val="left"/>
      <w:pPr>
        <w:tabs>
          <w:tab w:val="num" w:pos="840"/>
        </w:tabs>
        <w:ind w:left="840" w:hanging="48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1800"/>
        </w:tabs>
        <w:ind w:left="1800" w:hanging="72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abstractNum w:abstractNumId="28" w15:restartNumberingAfterBreak="0">
    <w:nsid w:val="4EDD2A46"/>
    <w:multiLevelType w:val="hybridMultilevel"/>
    <w:tmpl w:val="D1C85EF2"/>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9" w15:restartNumberingAfterBreak="0">
    <w:nsid w:val="4F50719A"/>
    <w:multiLevelType w:val="hybridMultilevel"/>
    <w:tmpl w:val="BDD059F4"/>
    <w:lvl w:ilvl="0" w:tplc="E698D0DA">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15:restartNumberingAfterBreak="0">
    <w:nsid w:val="53E13298"/>
    <w:multiLevelType w:val="hybridMultilevel"/>
    <w:tmpl w:val="9DAAFE58"/>
    <w:lvl w:ilvl="0" w:tplc="31D05E86">
      <w:start w:val="6"/>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55EC73B7"/>
    <w:multiLevelType w:val="hybridMultilevel"/>
    <w:tmpl w:val="80944BF4"/>
    <w:lvl w:ilvl="0" w:tplc="3BB0606A">
      <w:start w:val="1"/>
      <w:numFmt w:val="decimal"/>
      <w:lvlText w:val="%1."/>
      <w:lvlJc w:val="left"/>
      <w:pPr>
        <w:tabs>
          <w:tab w:val="num" w:pos="454"/>
        </w:tabs>
        <w:ind w:left="454" w:hanging="454"/>
      </w:pPr>
      <w:rPr>
        <w:rFonts w:cs="Times New Roman" w:hint="default"/>
        <w:b/>
      </w:rPr>
    </w:lvl>
    <w:lvl w:ilvl="1" w:tplc="E04ED5A6">
      <w:start w:val="1"/>
      <w:numFmt w:val="bullet"/>
      <w:lvlText w:val="-"/>
      <w:lvlJc w:val="left"/>
      <w:pPr>
        <w:tabs>
          <w:tab w:val="num" w:pos="1440"/>
        </w:tabs>
        <w:ind w:left="1440" w:hanging="360"/>
      </w:pPr>
      <w:rPr>
        <w:rFonts w:ascii="Times New Roman" w:eastAsia="Times New Roman" w:hAnsi="Times New Roman" w:hint="default"/>
      </w:rPr>
    </w:lvl>
    <w:lvl w:ilvl="2" w:tplc="040E001B" w:tentative="1">
      <w:start w:val="1"/>
      <w:numFmt w:val="lowerRoman"/>
      <w:lvlText w:val="%3."/>
      <w:lvlJc w:val="right"/>
      <w:pPr>
        <w:tabs>
          <w:tab w:val="num" w:pos="2160"/>
        </w:tabs>
        <w:ind w:left="2160" w:hanging="180"/>
      </w:pPr>
      <w:rPr>
        <w:rFonts w:cs="Times New Roman"/>
      </w:rPr>
    </w:lvl>
    <w:lvl w:ilvl="3" w:tplc="040E000F" w:tentative="1">
      <w:start w:val="1"/>
      <w:numFmt w:val="decimal"/>
      <w:lvlText w:val="%4."/>
      <w:lvlJc w:val="left"/>
      <w:pPr>
        <w:tabs>
          <w:tab w:val="num" w:pos="2880"/>
        </w:tabs>
        <w:ind w:left="2880" w:hanging="360"/>
      </w:pPr>
      <w:rPr>
        <w:rFonts w:cs="Times New Roman"/>
      </w:rPr>
    </w:lvl>
    <w:lvl w:ilvl="4" w:tplc="040E0019" w:tentative="1">
      <w:start w:val="1"/>
      <w:numFmt w:val="lowerLetter"/>
      <w:lvlText w:val="%5."/>
      <w:lvlJc w:val="left"/>
      <w:pPr>
        <w:tabs>
          <w:tab w:val="num" w:pos="3600"/>
        </w:tabs>
        <w:ind w:left="3600" w:hanging="360"/>
      </w:pPr>
      <w:rPr>
        <w:rFonts w:cs="Times New Roman"/>
      </w:rPr>
    </w:lvl>
    <w:lvl w:ilvl="5" w:tplc="040E001B" w:tentative="1">
      <w:start w:val="1"/>
      <w:numFmt w:val="lowerRoman"/>
      <w:lvlText w:val="%6."/>
      <w:lvlJc w:val="right"/>
      <w:pPr>
        <w:tabs>
          <w:tab w:val="num" w:pos="4320"/>
        </w:tabs>
        <w:ind w:left="4320" w:hanging="180"/>
      </w:pPr>
      <w:rPr>
        <w:rFonts w:cs="Times New Roman"/>
      </w:rPr>
    </w:lvl>
    <w:lvl w:ilvl="6" w:tplc="040E000F" w:tentative="1">
      <w:start w:val="1"/>
      <w:numFmt w:val="decimal"/>
      <w:lvlText w:val="%7."/>
      <w:lvlJc w:val="left"/>
      <w:pPr>
        <w:tabs>
          <w:tab w:val="num" w:pos="5040"/>
        </w:tabs>
        <w:ind w:left="5040" w:hanging="360"/>
      </w:pPr>
      <w:rPr>
        <w:rFonts w:cs="Times New Roman"/>
      </w:rPr>
    </w:lvl>
    <w:lvl w:ilvl="7" w:tplc="040E0019" w:tentative="1">
      <w:start w:val="1"/>
      <w:numFmt w:val="lowerLetter"/>
      <w:lvlText w:val="%8."/>
      <w:lvlJc w:val="left"/>
      <w:pPr>
        <w:tabs>
          <w:tab w:val="num" w:pos="5760"/>
        </w:tabs>
        <w:ind w:left="5760" w:hanging="360"/>
      </w:pPr>
      <w:rPr>
        <w:rFonts w:cs="Times New Roman"/>
      </w:rPr>
    </w:lvl>
    <w:lvl w:ilvl="8" w:tplc="040E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56A4205A"/>
    <w:multiLevelType w:val="hybridMultilevel"/>
    <w:tmpl w:val="8F9012C0"/>
    <w:lvl w:ilvl="0" w:tplc="E04ED5A6">
      <w:start w:val="1"/>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15:restartNumberingAfterBreak="0">
    <w:nsid w:val="5808648E"/>
    <w:multiLevelType w:val="hybridMultilevel"/>
    <w:tmpl w:val="4C8042F0"/>
    <w:lvl w:ilvl="0" w:tplc="C9FC82C6">
      <w:start w:val="3"/>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15:restartNumberingAfterBreak="0">
    <w:nsid w:val="5DDB77E5"/>
    <w:multiLevelType w:val="hybridMultilevel"/>
    <w:tmpl w:val="A5820986"/>
    <w:lvl w:ilvl="0" w:tplc="B2B2CC8C">
      <w:start w:val="1"/>
      <w:numFmt w:val="decimal"/>
      <w:lvlText w:val="%1."/>
      <w:lvlJc w:val="left"/>
      <w:pPr>
        <w:ind w:left="1494" w:hanging="360"/>
      </w:p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040E0019">
      <w:start w:val="1"/>
      <w:numFmt w:val="lowerLetter"/>
      <w:lvlText w:val="%5."/>
      <w:lvlJc w:val="left"/>
      <w:pPr>
        <w:ind w:left="4374" w:hanging="360"/>
      </w:p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35" w15:restartNumberingAfterBreak="0">
    <w:nsid w:val="5FCB2EAD"/>
    <w:multiLevelType w:val="hybridMultilevel"/>
    <w:tmpl w:val="D494BDB2"/>
    <w:lvl w:ilvl="0" w:tplc="035C4E22">
      <w:numFmt w:val="bullet"/>
      <w:lvlText w:val="-"/>
      <w:lvlJc w:val="left"/>
      <w:pPr>
        <w:ind w:left="2160" w:hanging="360"/>
      </w:pPr>
      <w:rPr>
        <w:rFonts w:ascii="Times New Roman" w:eastAsia="Times New Roman" w:hAnsi="Times New Roman" w:cs="Times New Roman" w:hint="default"/>
      </w:rPr>
    </w:lvl>
    <w:lvl w:ilvl="1" w:tplc="040E0003" w:tentative="1">
      <w:start w:val="1"/>
      <w:numFmt w:val="bullet"/>
      <w:lvlText w:val="o"/>
      <w:lvlJc w:val="left"/>
      <w:pPr>
        <w:ind w:left="2520" w:hanging="360"/>
      </w:pPr>
      <w:rPr>
        <w:rFonts w:ascii="Courier New" w:hAnsi="Courier New" w:cs="Courier New" w:hint="default"/>
      </w:rPr>
    </w:lvl>
    <w:lvl w:ilvl="2" w:tplc="040E0005" w:tentative="1">
      <w:start w:val="1"/>
      <w:numFmt w:val="bullet"/>
      <w:lvlText w:val=""/>
      <w:lvlJc w:val="left"/>
      <w:pPr>
        <w:ind w:left="3240" w:hanging="360"/>
      </w:pPr>
      <w:rPr>
        <w:rFonts w:ascii="Wingdings" w:hAnsi="Wingdings" w:hint="default"/>
      </w:rPr>
    </w:lvl>
    <w:lvl w:ilvl="3" w:tplc="040E0001" w:tentative="1">
      <w:start w:val="1"/>
      <w:numFmt w:val="bullet"/>
      <w:lvlText w:val=""/>
      <w:lvlJc w:val="left"/>
      <w:pPr>
        <w:ind w:left="3960" w:hanging="360"/>
      </w:pPr>
      <w:rPr>
        <w:rFonts w:ascii="Symbol" w:hAnsi="Symbol" w:hint="default"/>
      </w:rPr>
    </w:lvl>
    <w:lvl w:ilvl="4" w:tplc="040E0003" w:tentative="1">
      <w:start w:val="1"/>
      <w:numFmt w:val="bullet"/>
      <w:lvlText w:val="o"/>
      <w:lvlJc w:val="left"/>
      <w:pPr>
        <w:ind w:left="4680" w:hanging="360"/>
      </w:pPr>
      <w:rPr>
        <w:rFonts w:ascii="Courier New" w:hAnsi="Courier New" w:cs="Courier New" w:hint="default"/>
      </w:rPr>
    </w:lvl>
    <w:lvl w:ilvl="5" w:tplc="040E0005" w:tentative="1">
      <w:start w:val="1"/>
      <w:numFmt w:val="bullet"/>
      <w:lvlText w:val=""/>
      <w:lvlJc w:val="left"/>
      <w:pPr>
        <w:ind w:left="5400" w:hanging="360"/>
      </w:pPr>
      <w:rPr>
        <w:rFonts w:ascii="Wingdings" w:hAnsi="Wingdings" w:hint="default"/>
      </w:rPr>
    </w:lvl>
    <w:lvl w:ilvl="6" w:tplc="040E0001" w:tentative="1">
      <w:start w:val="1"/>
      <w:numFmt w:val="bullet"/>
      <w:lvlText w:val=""/>
      <w:lvlJc w:val="left"/>
      <w:pPr>
        <w:ind w:left="6120" w:hanging="360"/>
      </w:pPr>
      <w:rPr>
        <w:rFonts w:ascii="Symbol" w:hAnsi="Symbol" w:hint="default"/>
      </w:rPr>
    </w:lvl>
    <w:lvl w:ilvl="7" w:tplc="040E0003" w:tentative="1">
      <w:start w:val="1"/>
      <w:numFmt w:val="bullet"/>
      <w:lvlText w:val="o"/>
      <w:lvlJc w:val="left"/>
      <w:pPr>
        <w:ind w:left="6840" w:hanging="360"/>
      </w:pPr>
      <w:rPr>
        <w:rFonts w:ascii="Courier New" w:hAnsi="Courier New" w:cs="Courier New" w:hint="default"/>
      </w:rPr>
    </w:lvl>
    <w:lvl w:ilvl="8" w:tplc="040E0005" w:tentative="1">
      <w:start w:val="1"/>
      <w:numFmt w:val="bullet"/>
      <w:lvlText w:val=""/>
      <w:lvlJc w:val="left"/>
      <w:pPr>
        <w:ind w:left="7560" w:hanging="360"/>
      </w:pPr>
      <w:rPr>
        <w:rFonts w:ascii="Wingdings" w:hAnsi="Wingdings" w:hint="default"/>
      </w:rPr>
    </w:lvl>
  </w:abstractNum>
  <w:abstractNum w:abstractNumId="36" w15:restartNumberingAfterBreak="0">
    <w:nsid w:val="61BF329E"/>
    <w:multiLevelType w:val="hybridMultilevel"/>
    <w:tmpl w:val="7FB6D7CE"/>
    <w:lvl w:ilvl="0" w:tplc="50D433E0">
      <w:start w:val="3"/>
      <w:numFmt w:val="bullet"/>
      <w:lvlText w:val="-"/>
      <w:lvlJc w:val="left"/>
      <w:pPr>
        <w:ind w:left="720" w:hanging="360"/>
      </w:pPr>
      <w:rPr>
        <w:rFonts w:ascii="Aldine721Lt_PFL" w:eastAsia="Times New Roman" w:hAnsi="Aldine721Lt_PFL" w:cs="Aldine721Lt_PF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15:restartNumberingAfterBreak="0">
    <w:nsid w:val="68793695"/>
    <w:multiLevelType w:val="hybridMultilevel"/>
    <w:tmpl w:val="67CC8A9C"/>
    <w:lvl w:ilvl="0" w:tplc="040E0017">
      <w:start w:val="1"/>
      <w:numFmt w:val="lowerLetter"/>
      <w:lvlText w:val="%1)"/>
      <w:lvlJc w:val="left"/>
      <w:pPr>
        <w:tabs>
          <w:tab w:val="num" w:pos="1428"/>
        </w:tabs>
        <w:ind w:left="1428" w:hanging="360"/>
      </w:pPr>
    </w:lvl>
    <w:lvl w:ilvl="1" w:tplc="040E0019" w:tentative="1">
      <w:start w:val="1"/>
      <w:numFmt w:val="lowerLetter"/>
      <w:lvlText w:val="%2."/>
      <w:lvlJc w:val="left"/>
      <w:pPr>
        <w:tabs>
          <w:tab w:val="num" w:pos="2148"/>
        </w:tabs>
        <w:ind w:left="2148" w:hanging="360"/>
      </w:pPr>
    </w:lvl>
    <w:lvl w:ilvl="2" w:tplc="040E001B" w:tentative="1">
      <w:start w:val="1"/>
      <w:numFmt w:val="lowerRoman"/>
      <w:lvlText w:val="%3."/>
      <w:lvlJc w:val="right"/>
      <w:pPr>
        <w:tabs>
          <w:tab w:val="num" w:pos="2868"/>
        </w:tabs>
        <w:ind w:left="2868" w:hanging="180"/>
      </w:pPr>
    </w:lvl>
    <w:lvl w:ilvl="3" w:tplc="040E000F" w:tentative="1">
      <w:start w:val="1"/>
      <w:numFmt w:val="decimal"/>
      <w:lvlText w:val="%4."/>
      <w:lvlJc w:val="left"/>
      <w:pPr>
        <w:tabs>
          <w:tab w:val="num" w:pos="3588"/>
        </w:tabs>
        <w:ind w:left="3588" w:hanging="360"/>
      </w:pPr>
    </w:lvl>
    <w:lvl w:ilvl="4" w:tplc="040E0019" w:tentative="1">
      <w:start w:val="1"/>
      <w:numFmt w:val="lowerLetter"/>
      <w:lvlText w:val="%5."/>
      <w:lvlJc w:val="left"/>
      <w:pPr>
        <w:tabs>
          <w:tab w:val="num" w:pos="4308"/>
        </w:tabs>
        <w:ind w:left="4308" w:hanging="360"/>
      </w:pPr>
    </w:lvl>
    <w:lvl w:ilvl="5" w:tplc="040E001B" w:tentative="1">
      <w:start w:val="1"/>
      <w:numFmt w:val="lowerRoman"/>
      <w:lvlText w:val="%6."/>
      <w:lvlJc w:val="right"/>
      <w:pPr>
        <w:tabs>
          <w:tab w:val="num" w:pos="5028"/>
        </w:tabs>
        <w:ind w:left="5028" w:hanging="180"/>
      </w:pPr>
    </w:lvl>
    <w:lvl w:ilvl="6" w:tplc="040E000F" w:tentative="1">
      <w:start w:val="1"/>
      <w:numFmt w:val="decimal"/>
      <w:lvlText w:val="%7."/>
      <w:lvlJc w:val="left"/>
      <w:pPr>
        <w:tabs>
          <w:tab w:val="num" w:pos="5748"/>
        </w:tabs>
        <w:ind w:left="5748" w:hanging="360"/>
      </w:pPr>
    </w:lvl>
    <w:lvl w:ilvl="7" w:tplc="040E0019" w:tentative="1">
      <w:start w:val="1"/>
      <w:numFmt w:val="lowerLetter"/>
      <w:lvlText w:val="%8."/>
      <w:lvlJc w:val="left"/>
      <w:pPr>
        <w:tabs>
          <w:tab w:val="num" w:pos="6468"/>
        </w:tabs>
        <w:ind w:left="6468" w:hanging="360"/>
      </w:pPr>
    </w:lvl>
    <w:lvl w:ilvl="8" w:tplc="040E001B" w:tentative="1">
      <w:start w:val="1"/>
      <w:numFmt w:val="lowerRoman"/>
      <w:lvlText w:val="%9."/>
      <w:lvlJc w:val="right"/>
      <w:pPr>
        <w:tabs>
          <w:tab w:val="num" w:pos="7188"/>
        </w:tabs>
        <w:ind w:left="7188" w:hanging="180"/>
      </w:pPr>
    </w:lvl>
  </w:abstractNum>
  <w:abstractNum w:abstractNumId="38" w15:restartNumberingAfterBreak="0">
    <w:nsid w:val="74B64E31"/>
    <w:multiLevelType w:val="hybridMultilevel"/>
    <w:tmpl w:val="EDBA950C"/>
    <w:lvl w:ilvl="0" w:tplc="040E000F">
      <w:start w:val="1"/>
      <w:numFmt w:val="decimal"/>
      <w:lvlText w:val="%1."/>
      <w:lvlJc w:val="left"/>
      <w:pPr>
        <w:tabs>
          <w:tab w:val="num" w:pos="720"/>
        </w:tabs>
        <w:ind w:left="720" w:hanging="360"/>
      </w:pPr>
      <w:rPr>
        <w:rFonts w:hint="default"/>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9" w15:restartNumberingAfterBreak="0">
    <w:nsid w:val="770A148D"/>
    <w:multiLevelType w:val="hybridMultilevel"/>
    <w:tmpl w:val="38B2956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16cid:durableId="128714910">
    <w:abstractNumId w:val="21"/>
  </w:num>
  <w:num w:numId="2" w16cid:durableId="54309831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30843060">
    <w:abstractNumId w:val="36"/>
  </w:num>
  <w:num w:numId="4" w16cid:durableId="1865745078">
    <w:abstractNumId w:val="26"/>
  </w:num>
  <w:num w:numId="5" w16cid:durableId="2094155889">
    <w:abstractNumId w:val="4"/>
  </w:num>
  <w:num w:numId="6" w16cid:durableId="1143425015">
    <w:abstractNumId w:val="7"/>
  </w:num>
  <w:num w:numId="7" w16cid:durableId="686174813">
    <w:abstractNumId w:val="9"/>
  </w:num>
  <w:num w:numId="8" w16cid:durableId="982857780">
    <w:abstractNumId w:val="20"/>
  </w:num>
  <w:num w:numId="9" w16cid:durableId="200168346">
    <w:abstractNumId w:val="33"/>
  </w:num>
  <w:num w:numId="10" w16cid:durableId="943077523">
    <w:abstractNumId w:val="17"/>
  </w:num>
  <w:num w:numId="11" w16cid:durableId="561211343">
    <w:abstractNumId w:val="29"/>
  </w:num>
  <w:num w:numId="12" w16cid:durableId="1118451622">
    <w:abstractNumId w:val="25"/>
  </w:num>
  <w:num w:numId="13" w16cid:durableId="1733038662">
    <w:abstractNumId w:val="30"/>
  </w:num>
  <w:num w:numId="14" w16cid:durableId="1042367306">
    <w:abstractNumId w:val="31"/>
  </w:num>
  <w:num w:numId="15" w16cid:durableId="714964158">
    <w:abstractNumId w:val="5"/>
  </w:num>
  <w:num w:numId="16" w16cid:durableId="1092773586">
    <w:abstractNumId w:val="27"/>
  </w:num>
  <w:num w:numId="17" w16cid:durableId="1368139379">
    <w:abstractNumId w:val="18"/>
  </w:num>
  <w:num w:numId="18" w16cid:durableId="545529684">
    <w:abstractNumId w:val="1"/>
  </w:num>
  <w:num w:numId="19" w16cid:durableId="92662109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44190391">
    <w:abstractNumId w:val="8"/>
  </w:num>
  <w:num w:numId="21" w16cid:durableId="285085722">
    <w:abstractNumId w:val="23"/>
  </w:num>
  <w:num w:numId="22" w16cid:durableId="1051854114">
    <w:abstractNumId w:val="10"/>
  </w:num>
  <w:num w:numId="23" w16cid:durableId="1589146128">
    <w:abstractNumId w:val="12"/>
  </w:num>
  <w:num w:numId="24" w16cid:durableId="970483237">
    <w:abstractNumId w:val="11"/>
  </w:num>
  <w:num w:numId="25" w16cid:durableId="852377876">
    <w:abstractNumId w:val="15"/>
  </w:num>
  <w:num w:numId="26" w16cid:durableId="122037876">
    <w:abstractNumId w:val="0"/>
  </w:num>
  <w:num w:numId="27" w16cid:durableId="1773545217">
    <w:abstractNumId w:val="39"/>
  </w:num>
  <w:num w:numId="28" w16cid:durableId="1357344218">
    <w:abstractNumId w:val="0"/>
  </w:num>
  <w:num w:numId="29" w16cid:durableId="1445996509">
    <w:abstractNumId w:val="6"/>
    <w:lvlOverride w:ilvl="0">
      <w:startOverride w:val="1"/>
    </w:lvlOverride>
  </w:num>
  <w:num w:numId="30" w16cid:durableId="250895862">
    <w:abstractNumId w:val="24"/>
    <w:lvlOverride w:ilvl="0">
      <w:startOverride w:val="5"/>
    </w:lvlOverride>
  </w:num>
  <w:num w:numId="31" w16cid:durableId="63426260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11205651">
    <w:abstractNumId w:val="14"/>
  </w:num>
  <w:num w:numId="33" w16cid:durableId="1894386597">
    <w:abstractNumId w:val="35"/>
  </w:num>
  <w:num w:numId="34" w16cid:durableId="1178622522">
    <w:abstractNumId w:val="6"/>
    <w:lvlOverride w:ilvl="0">
      <w:startOverride w:val="4"/>
    </w:lvlOverride>
  </w:num>
  <w:num w:numId="35" w16cid:durableId="1912347785">
    <w:abstractNumId w:val="13"/>
  </w:num>
  <w:num w:numId="36" w16cid:durableId="699361493">
    <w:abstractNumId w:val="38"/>
  </w:num>
  <w:num w:numId="37" w16cid:durableId="1743987284">
    <w:abstractNumId w:val="16"/>
  </w:num>
  <w:num w:numId="38" w16cid:durableId="412288679">
    <w:abstractNumId w:val="32"/>
  </w:num>
  <w:num w:numId="39" w16cid:durableId="582957682">
    <w:abstractNumId w:val="22"/>
  </w:num>
  <w:num w:numId="40" w16cid:durableId="1495217377">
    <w:abstractNumId w:val="3"/>
  </w:num>
  <w:num w:numId="41" w16cid:durableId="1442017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116723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attachedTemplate r:id="rId1"/>
  <w:defaultTabStop w:val="709"/>
  <w:hyphenationZone w:val="425"/>
  <w:drawingGridHorizontalSpacing w:val="110"/>
  <w:displayHorizontalDrawingGridEvery w:val="2"/>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6629"/>
    <w:rsid w:val="000045CC"/>
    <w:rsid w:val="00005B51"/>
    <w:rsid w:val="000119BE"/>
    <w:rsid w:val="00012740"/>
    <w:rsid w:val="00025514"/>
    <w:rsid w:val="0002617F"/>
    <w:rsid w:val="00035B2A"/>
    <w:rsid w:val="000360CB"/>
    <w:rsid w:val="00042EA6"/>
    <w:rsid w:val="00046753"/>
    <w:rsid w:val="000565C3"/>
    <w:rsid w:val="00061437"/>
    <w:rsid w:val="00066DA3"/>
    <w:rsid w:val="00081912"/>
    <w:rsid w:val="00094435"/>
    <w:rsid w:val="00095F82"/>
    <w:rsid w:val="000978C7"/>
    <w:rsid w:val="000A286A"/>
    <w:rsid w:val="000C1BD2"/>
    <w:rsid w:val="000C1F67"/>
    <w:rsid w:val="000C55A4"/>
    <w:rsid w:val="000D2A45"/>
    <w:rsid w:val="000D4D3C"/>
    <w:rsid w:val="000E1258"/>
    <w:rsid w:val="000E747C"/>
    <w:rsid w:val="00102CE9"/>
    <w:rsid w:val="001241FD"/>
    <w:rsid w:val="00126233"/>
    <w:rsid w:val="00133081"/>
    <w:rsid w:val="00136011"/>
    <w:rsid w:val="00141F52"/>
    <w:rsid w:val="00151D40"/>
    <w:rsid w:val="00151EAD"/>
    <w:rsid w:val="00155C96"/>
    <w:rsid w:val="00160B50"/>
    <w:rsid w:val="00165340"/>
    <w:rsid w:val="001653B9"/>
    <w:rsid w:val="00171DE5"/>
    <w:rsid w:val="001735D7"/>
    <w:rsid w:val="0017377D"/>
    <w:rsid w:val="001768B7"/>
    <w:rsid w:val="00180A8B"/>
    <w:rsid w:val="0019266A"/>
    <w:rsid w:val="001941B9"/>
    <w:rsid w:val="001A37AE"/>
    <w:rsid w:val="001A4DB0"/>
    <w:rsid w:val="001A7488"/>
    <w:rsid w:val="001B13F6"/>
    <w:rsid w:val="001C242A"/>
    <w:rsid w:val="001D284E"/>
    <w:rsid w:val="001D2D6A"/>
    <w:rsid w:val="001D4242"/>
    <w:rsid w:val="001D7F56"/>
    <w:rsid w:val="001E17AD"/>
    <w:rsid w:val="001E2695"/>
    <w:rsid w:val="001E6F49"/>
    <w:rsid w:val="001F3438"/>
    <w:rsid w:val="0020195B"/>
    <w:rsid w:val="00204CA8"/>
    <w:rsid w:val="0021005E"/>
    <w:rsid w:val="002104AE"/>
    <w:rsid w:val="002114E1"/>
    <w:rsid w:val="002224A5"/>
    <w:rsid w:val="00242456"/>
    <w:rsid w:val="00245E16"/>
    <w:rsid w:val="00254210"/>
    <w:rsid w:val="0025432A"/>
    <w:rsid w:val="002550F3"/>
    <w:rsid w:val="00273653"/>
    <w:rsid w:val="00277283"/>
    <w:rsid w:val="002825AB"/>
    <w:rsid w:val="0028433E"/>
    <w:rsid w:val="002973B8"/>
    <w:rsid w:val="002A2EDE"/>
    <w:rsid w:val="002A72A6"/>
    <w:rsid w:val="002B1CD3"/>
    <w:rsid w:val="002B51D7"/>
    <w:rsid w:val="002B7923"/>
    <w:rsid w:val="002C1506"/>
    <w:rsid w:val="002C57DF"/>
    <w:rsid w:val="002C7E1A"/>
    <w:rsid w:val="002D10F2"/>
    <w:rsid w:val="002D58F7"/>
    <w:rsid w:val="002E2BE0"/>
    <w:rsid w:val="002E2E43"/>
    <w:rsid w:val="002E4A4D"/>
    <w:rsid w:val="002F1B39"/>
    <w:rsid w:val="003010FA"/>
    <w:rsid w:val="00302D8E"/>
    <w:rsid w:val="00305D29"/>
    <w:rsid w:val="00306B5B"/>
    <w:rsid w:val="00311E94"/>
    <w:rsid w:val="00316259"/>
    <w:rsid w:val="003247FA"/>
    <w:rsid w:val="00325F33"/>
    <w:rsid w:val="00327D69"/>
    <w:rsid w:val="003368D3"/>
    <w:rsid w:val="00340324"/>
    <w:rsid w:val="00346387"/>
    <w:rsid w:val="003528DF"/>
    <w:rsid w:val="00362EE1"/>
    <w:rsid w:val="00362FA1"/>
    <w:rsid w:val="003706DC"/>
    <w:rsid w:val="00384181"/>
    <w:rsid w:val="0039199D"/>
    <w:rsid w:val="00397759"/>
    <w:rsid w:val="003A0676"/>
    <w:rsid w:val="003B0F04"/>
    <w:rsid w:val="003B2930"/>
    <w:rsid w:val="003B38B9"/>
    <w:rsid w:val="003B7EB6"/>
    <w:rsid w:val="003C0DA0"/>
    <w:rsid w:val="003C1B9C"/>
    <w:rsid w:val="003D124F"/>
    <w:rsid w:val="003D306A"/>
    <w:rsid w:val="003D57BF"/>
    <w:rsid w:val="003E0914"/>
    <w:rsid w:val="003E32E7"/>
    <w:rsid w:val="0040369A"/>
    <w:rsid w:val="00405882"/>
    <w:rsid w:val="00405F53"/>
    <w:rsid w:val="0040645C"/>
    <w:rsid w:val="00411EE2"/>
    <w:rsid w:val="00414C08"/>
    <w:rsid w:val="0041723E"/>
    <w:rsid w:val="00421C09"/>
    <w:rsid w:val="00422C83"/>
    <w:rsid w:val="004263DC"/>
    <w:rsid w:val="00431B7C"/>
    <w:rsid w:val="00432941"/>
    <w:rsid w:val="00443EA6"/>
    <w:rsid w:val="00444B1A"/>
    <w:rsid w:val="004509C1"/>
    <w:rsid w:val="00464257"/>
    <w:rsid w:val="00471039"/>
    <w:rsid w:val="004743C1"/>
    <w:rsid w:val="0047551A"/>
    <w:rsid w:val="00477FEF"/>
    <w:rsid w:val="0048483D"/>
    <w:rsid w:val="0048689A"/>
    <w:rsid w:val="00492752"/>
    <w:rsid w:val="004A509F"/>
    <w:rsid w:val="004A6809"/>
    <w:rsid w:val="004C0530"/>
    <w:rsid w:val="004C15E4"/>
    <w:rsid w:val="004C2987"/>
    <w:rsid w:val="004E388E"/>
    <w:rsid w:val="004E440B"/>
    <w:rsid w:val="004F1D01"/>
    <w:rsid w:val="004F51E2"/>
    <w:rsid w:val="004F6DB1"/>
    <w:rsid w:val="00500AA9"/>
    <w:rsid w:val="00507059"/>
    <w:rsid w:val="005104FF"/>
    <w:rsid w:val="005206C0"/>
    <w:rsid w:val="005256A5"/>
    <w:rsid w:val="0053139B"/>
    <w:rsid w:val="005321FB"/>
    <w:rsid w:val="005406C9"/>
    <w:rsid w:val="005450F4"/>
    <w:rsid w:val="00550CA9"/>
    <w:rsid w:val="005568C3"/>
    <w:rsid w:val="00561CAD"/>
    <w:rsid w:val="00572596"/>
    <w:rsid w:val="0057439A"/>
    <w:rsid w:val="00575E81"/>
    <w:rsid w:val="005776A4"/>
    <w:rsid w:val="005858C5"/>
    <w:rsid w:val="00593681"/>
    <w:rsid w:val="005946E3"/>
    <w:rsid w:val="005A62AB"/>
    <w:rsid w:val="005B26A9"/>
    <w:rsid w:val="005B7D59"/>
    <w:rsid w:val="005C2059"/>
    <w:rsid w:val="005C627C"/>
    <w:rsid w:val="005E32CC"/>
    <w:rsid w:val="005E4B29"/>
    <w:rsid w:val="005E55ED"/>
    <w:rsid w:val="005F2EAF"/>
    <w:rsid w:val="006149F4"/>
    <w:rsid w:val="00614F88"/>
    <w:rsid w:val="0063662A"/>
    <w:rsid w:val="0063672C"/>
    <w:rsid w:val="00650152"/>
    <w:rsid w:val="0065156B"/>
    <w:rsid w:val="006527FE"/>
    <w:rsid w:val="00655DFB"/>
    <w:rsid w:val="00662F7C"/>
    <w:rsid w:val="00663ECD"/>
    <w:rsid w:val="00665FC1"/>
    <w:rsid w:val="0067053B"/>
    <w:rsid w:val="006849DE"/>
    <w:rsid w:val="00690222"/>
    <w:rsid w:val="006B2CEA"/>
    <w:rsid w:val="006B6629"/>
    <w:rsid w:val="006B7C7F"/>
    <w:rsid w:val="006D2609"/>
    <w:rsid w:val="00702B51"/>
    <w:rsid w:val="00702D48"/>
    <w:rsid w:val="00737D97"/>
    <w:rsid w:val="00740F2C"/>
    <w:rsid w:val="00743083"/>
    <w:rsid w:val="00750AB2"/>
    <w:rsid w:val="00750B5F"/>
    <w:rsid w:val="00752E60"/>
    <w:rsid w:val="007630EE"/>
    <w:rsid w:val="00763398"/>
    <w:rsid w:val="00780173"/>
    <w:rsid w:val="007808C1"/>
    <w:rsid w:val="00786B9C"/>
    <w:rsid w:val="00791FDC"/>
    <w:rsid w:val="007A1443"/>
    <w:rsid w:val="007A4045"/>
    <w:rsid w:val="007A4306"/>
    <w:rsid w:val="007A4A15"/>
    <w:rsid w:val="007B0454"/>
    <w:rsid w:val="007B226C"/>
    <w:rsid w:val="007B2593"/>
    <w:rsid w:val="007C3DA3"/>
    <w:rsid w:val="007C5AA5"/>
    <w:rsid w:val="007F0C09"/>
    <w:rsid w:val="007F75AF"/>
    <w:rsid w:val="008018A4"/>
    <w:rsid w:val="008022B4"/>
    <w:rsid w:val="00804E0B"/>
    <w:rsid w:val="008074D2"/>
    <w:rsid w:val="008111AA"/>
    <w:rsid w:val="00823917"/>
    <w:rsid w:val="0082398D"/>
    <w:rsid w:val="00830433"/>
    <w:rsid w:val="00836DFC"/>
    <w:rsid w:val="008420C8"/>
    <w:rsid w:val="0084269F"/>
    <w:rsid w:val="00846761"/>
    <w:rsid w:val="0085231A"/>
    <w:rsid w:val="00857B15"/>
    <w:rsid w:val="00863BDD"/>
    <w:rsid w:val="008668B0"/>
    <w:rsid w:val="00872211"/>
    <w:rsid w:val="008740C3"/>
    <w:rsid w:val="00876A04"/>
    <w:rsid w:val="00881127"/>
    <w:rsid w:val="00885791"/>
    <w:rsid w:val="0088648B"/>
    <w:rsid w:val="00892532"/>
    <w:rsid w:val="00892A17"/>
    <w:rsid w:val="00893789"/>
    <w:rsid w:val="00897D51"/>
    <w:rsid w:val="008A163D"/>
    <w:rsid w:val="008A440E"/>
    <w:rsid w:val="008A6142"/>
    <w:rsid w:val="008A6A51"/>
    <w:rsid w:val="008A775B"/>
    <w:rsid w:val="008B3EFC"/>
    <w:rsid w:val="008B6CE0"/>
    <w:rsid w:val="008C0203"/>
    <w:rsid w:val="008C0267"/>
    <w:rsid w:val="008C0AC8"/>
    <w:rsid w:val="008C18DC"/>
    <w:rsid w:val="008D740E"/>
    <w:rsid w:val="008E2451"/>
    <w:rsid w:val="008E41C5"/>
    <w:rsid w:val="008F667A"/>
    <w:rsid w:val="00904561"/>
    <w:rsid w:val="009064D1"/>
    <w:rsid w:val="00906563"/>
    <w:rsid w:val="0091778E"/>
    <w:rsid w:val="00920763"/>
    <w:rsid w:val="00927CA6"/>
    <w:rsid w:val="00936413"/>
    <w:rsid w:val="009478F1"/>
    <w:rsid w:val="00955939"/>
    <w:rsid w:val="009568E7"/>
    <w:rsid w:val="00961E80"/>
    <w:rsid w:val="00990A01"/>
    <w:rsid w:val="0099298E"/>
    <w:rsid w:val="009A06BE"/>
    <w:rsid w:val="009A3ACC"/>
    <w:rsid w:val="009A3F25"/>
    <w:rsid w:val="009A7BD0"/>
    <w:rsid w:val="009B55EA"/>
    <w:rsid w:val="009B75D5"/>
    <w:rsid w:val="009C03EA"/>
    <w:rsid w:val="009C1FFE"/>
    <w:rsid w:val="009C52BF"/>
    <w:rsid w:val="009C74BE"/>
    <w:rsid w:val="009E2823"/>
    <w:rsid w:val="009E5D18"/>
    <w:rsid w:val="009E70D6"/>
    <w:rsid w:val="009F3B50"/>
    <w:rsid w:val="009F4502"/>
    <w:rsid w:val="00A23410"/>
    <w:rsid w:val="00A32496"/>
    <w:rsid w:val="00A34669"/>
    <w:rsid w:val="00A44CB1"/>
    <w:rsid w:val="00A47297"/>
    <w:rsid w:val="00A5273E"/>
    <w:rsid w:val="00A729D7"/>
    <w:rsid w:val="00A73DD2"/>
    <w:rsid w:val="00A77479"/>
    <w:rsid w:val="00A804DC"/>
    <w:rsid w:val="00A80D10"/>
    <w:rsid w:val="00A85E48"/>
    <w:rsid w:val="00A90747"/>
    <w:rsid w:val="00A96907"/>
    <w:rsid w:val="00A97EB4"/>
    <w:rsid w:val="00AA1077"/>
    <w:rsid w:val="00AA4864"/>
    <w:rsid w:val="00AB095F"/>
    <w:rsid w:val="00AB3781"/>
    <w:rsid w:val="00AB58DB"/>
    <w:rsid w:val="00AB7E79"/>
    <w:rsid w:val="00AB7EEE"/>
    <w:rsid w:val="00AC097E"/>
    <w:rsid w:val="00AC32A2"/>
    <w:rsid w:val="00AC4035"/>
    <w:rsid w:val="00AD2FC1"/>
    <w:rsid w:val="00AD7A8D"/>
    <w:rsid w:val="00AE0468"/>
    <w:rsid w:val="00AE26F0"/>
    <w:rsid w:val="00AE26F8"/>
    <w:rsid w:val="00AF233D"/>
    <w:rsid w:val="00AF6CF9"/>
    <w:rsid w:val="00B0152C"/>
    <w:rsid w:val="00B053CA"/>
    <w:rsid w:val="00B079C9"/>
    <w:rsid w:val="00B126B6"/>
    <w:rsid w:val="00B17684"/>
    <w:rsid w:val="00B21405"/>
    <w:rsid w:val="00B37B40"/>
    <w:rsid w:val="00B417EB"/>
    <w:rsid w:val="00B447BC"/>
    <w:rsid w:val="00B559FE"/>
    <w:rsid w:val="00B56E65"/>
    <w:rsid w:val="00B7021E"/>
    <w:rsid w:val="00B7102D"/>
    <w:rsid w:val="00B75277"/>
    <w:rsid w:val="00B82A21"/>
    <w:rsid w:val="00B858B1"/>
    <w:rsid w:val="00B91E99"/>
    <w:rsid w:val="00B92F38"/>
    <w:rsid w:val="00B95F2E"/>
    <w:rsid w:val="00BA5C3C"/>
    <w:rsid w:val="00BB0A5F"/>
    <w:rsid w:val="00BB26FF"/>
    <w:rsid w:val="00BB4257"/>
    <w:rsid w:val="00BC19A4"/>
    <w:rsid w:val="00BC2E77"/>
    <w:rsid w:val="00BC6AE2"/>
    <w:rsid w:val="00BC6B80"/>
    <w:rsid w:val="00BD49AD"/>
    <w:rsid w:val="00BD5737"/>
    <w:rsid w:val="00BE0D7E"/>
    <w:rsid w:val="00BE3B69"/>
    <w:rsid w:val="00BE434D"/>
    <w:rsid w:val="00C214D3"/>
    <w:rsid w:val="00C22E2A"/>
    <w:rsid w:val="00C270F3"/>
    <w:rsid w:val="00C27BC3"/>
    <w:rsid w:val="00C400FD"/>
    <w:rsid w:val="00C4025C"/>
    <w:rsid w:val="00C42675"/>
    <w:rsid w:val="00C43D71"/>
    <w:rsid w:val="00C546FE"/>
    <w:rsid w:val="00C547F8"/>
    <w:rsid w:val="00C56CC3"/>
    <w:rsid w:val="00C571D4"/>
    <w:rsid w:val="00C64252"/>
    <w:rsid w:val="00C71090"/>
    <w:rsid w:val="00C81A9C"/>
    <w:rsid w:val="00C87CCC"/>
    <w:rsid w:val="00C90681"/>
    <w:rsid w:val="00C9409A"/>
    <w:rsid w:val="00C95374"/>
    <w:rsid w:val="00CA0EF3"/>
    <w:rsid w:val="00CA1C02"/>
    <w:rsid w:val="00CA31B2"/>
    <w:rsid w:val="00CA57F2"/>
    <w:rsid w:val="00CB4E4D"/>
    <w:rsid w:val="00CD3207"/>
    <w:rsid w:val="00CD6EEF"/>
    <w:rsid w:val="00CE4DC9"/>
    <w:rsid w:val="00CE7222"/>
    <w:rsid w:val="00CF0987"/>
    <w:rsid w:val="00CF5A96"/>
    <w:rsid w:val="00D11132"/>
    <w:rsid w:val="00D11742"/>
    <w:rsid w:val="00D262DD"/>
    <w:rsid w:val="00D2658E"/>
    <w:rsid w:val="00D447F5"/>
    <w:rsid w:val="00D448DC"/>
    <w:rsid w:val="00D45C23"/>
    <w:rsid w:val="00D46648"/>
    <w:rsid w:val="00D47668"/>
    <w:rsid w:val="00D55EA3"/>
    <w:rsid w:val="00D638E1"/>
    <w:rsid w:val="00D66C48"/>
    <w:rsid w:val="00D70F9B"/>
    <w:rsid w:val="00D842AD"/>
    <w:rsid w:val="00D9098D"/>
    <w:rsid w:val="00D911BB"/>
    <w:rsid w:val="00D95F94"/>
    <w:rsid w:val="00DB27D6"/>
    <w:rsid w:val="00DB44D5"/>
    <w:rsid w:val="00DE7547"/>
    <w:rsid w:val="00DF1DB6"/>
    <w:rsid w:val="00DF5697"/>
    <w:rsid w:val="00E015A4"/>
    <w:rsid w:val="00E029E0"/>
    <w:rsid w:val="00E0603A"/>
    <w:rsid w:val="00E1668D"/>
    <w:rsid w:val="00E22A15"/>
    <w:rsid w:val="00E24B29"/>
    <w:rsid w:val="00E2625A"/>
    <w:rsid w:val="00E265E0"/>
    <w:rsid w:val="00E31D2E"/>
    <w:rsid w:val="00E56952"/>
    <w:rsid w:val="00E7059A"/>
    <w:rsid w:val="00E71BF3"/>
    <w:rsid w:val="00E728EF"/>
    <w:rsid w:val="00E73D5F"/>
    <w:rsid w:val="00E75DB9"/>
    <w:rsid w:val="00E8164B"/>
    <w:rsid w:val="00E86456"/>
    <w:rsid w:val="00E867A8"/>
    <w:rsid w:val="00E922D5"/>
    <w:rsid w:val="00E9591B"/>
    <w:rsid w:val="00EB4537"/>
    <w:rsid w:val="00ED2806"/>
    <w:rsid w:val="00ED6C0B"/>
    <w:rsid w:val="00EF0C6E"/>
    <w:rsid w:val="00EF4D3A"/>
    <w:rsid w:val="00EF5002"/>
    <w:rsid w:val="00F033BD"/>
    <w:rsid w:val="00F042F0"/>
    <w:rsid w:val="00F1302D"/>
    <w:rsid w:val="00F22EE4"/>
    <w:rsid w:val="00F30E47"/>
    <w:rsid w:val="00F356E1"/>
    <w:rsid w:val="00F3585C"/>
    <w:rsid w:val="00F37E77"/>
    <w:rsid w:val="00F50973"/>
    <w:rsid w:val="00F523E0"/>
    <w:rsid w:val="00F61E3D"/>
    <w:rsid w:val="00F75711"/>
    <w:rsid w:val="00F80165"/>
    <w:rsid w:val="00F826AD"/>
    <w:rsid w:val="00F9279E"/>
    <w:rsid w:val="00F945E8"/>
    <w:rsid w:val="00F9550D"/>
    <w:rsid w:val="00FA5125"/>
    <w:rsid w:val="00FA6DB5"/>
    <w:rsid w:val="00FB1148"/>
    <w:rsid w:val="00FB3DD7"/>
    <w:rsid w:val="00FB6EF1"/>
    <w:rsid w:val="00FC4D8A"/>
    <w:rsid w:val="00FC6495"/>
    <w:rsid w:val="00FD0A15"/>
    <w:rsid w:val="00FD2320"/>
    <w:rsid w:val="00FD4D48"/>
    <w:rsid w:val="00FD6CEA"/>
    <w:rsid w:val="00FD7869"/>
    <w:rsid w:val="00FE42D0"/>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14:docId w14:val="4B8F316F"/>
  <w15:docId w15:val="{A78FA8B5-EE80-4E9A-BB58-A99F5DFC96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BB0A5F"/>
    <w:rPr>
      <w:rFonts w:ascii="CG Omega" w:eastAsia="Times New Roman" w:hAnsi="CG Omega"/>
      <w:sz w:val="22"/>
      <w:lang w:val="de-DE" w:eastAsia="de-D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85231A"/>
    <w:pPr>
      <w:tabs>
        <w:tab w:val="center" w:pos="4536"/>
        <w:tab w:val="right" w:pos="9072"/>
      </w:tabs>
    </w:pPr>
  </w:style>
  <w:style w:type="character" w:customStyle="1" w:styleId="lfejChar">
    <w:name w:val="Élőfej Char"/>
    <w:basedOn w:val="Bekezdsalapbettpusa"/>
    <w:link w:val="lfej"/>
    <w:uiPriority w:val="99"/>
    <w:rsid w:val="0085231A"/>
  </w:style>
  <w:style w:type="paragraph" w:styleId="llb">
    <w:name w:val="footer"/>
    <w:basedOn w:val="Norml"/>
    <w:link w:val="llbChar"/>
    <w:uiPriority w:val="99"/>
    <w:unhideWhenUsed/>
    <w:rsid w:val="0085231A"/>
    <w:pPr>
      <w:tabs>
        <w:tab w:val="center" w:pos="4536"/>
        <w:tab w:val="right" w:pos="9072"/>
      </w:tabs>
    </w:pPr>
  </w:style>
  <w:style w:type="character" w:customStyle="1" w:styleId="llbChar">
    <w:name w:val="Élőláb Char"/>
    <w:basedOn w:val="Bekezdsalapbettpusa"/>
    <w:link w:val="llb"/>
    <w:uiPriority w:val="99"/>
    <w:rsid w:val="0085231A"/>
  </w:style>
  <w:style w:type="paragraph" w:styleId="Buborkszveg">
    <w:name w:val="Balloon Text"/>
    <w:basedOn w:val="Norml"/>
    <w:link w:val="BuborkszvegChar"/>
    <w:uiPriority w:val="99"/>
    <w:semiHidden/>
    <w:unhideWhenUsed/>
    <w:rsid w:val="0085231A"/>
    <w:rPr>
      <w:rFonts w:ascii="Tahoma" w:hAnsi="Tahoma" w:cs="Tahoma"/>
      <w:sz w:val="16"/>
      <w:szCs w:val="16"/>
    </w:rPr>
  </w:style>
  <w:style w:type="character" w:customStyle="1" w:styleId="BuborkszvegChar">
    <w:name w:val="Buborékszöveg Char"/>
    <w:link w:val="Buborkszveg"/>
    <w:uiPriority w:val="99"/>
    <w:semiHidden/>
    <w:rsid w:val="0085231A"/>
    <w:rPr>
      <w:rFonts w:ascii="Tahoma" w:hAnsi="Tahoma" w:cs="Tahoma"/>
      <w:sz w:val="16"/>
      <w:szCs w:val="16"/>
    </w:rPr>
  </w:style>
  <w:style w:type="paragraph" w:customStyle="1" w:styleId="Adresse">
    <w:name w:val="Adresse"/>
    <w:basedOn w:val="Norml"/>
    <w:rsid w:val="002F1B39"/>
    <w:pPr>
      <w:framePr w:w="4536" w:h="1985" w:hRule="exact" w:wrap="notBeside" w:hAnchor="margin" w:x="1" w:y="1"/>
      <w:spacing w:after="1" w:line="240" w:lineRule="atLeast"/>
    </w:pPr>
    <w:rPr>
      <w:rFonts w:ascii="Arial" w:hAnsi="Arial"/>
    </w:rPr>
  </w:style>
  <w:style w:type="paragraph" w:customStyle="1" w:styleId="IhreZeichenUnsereZeichen">
    <w:name w:val="Ihre Zeichen/Unsere Zeichen"/>
    <w:basedOn w:val="Szvegtrzs"/>
    <w:next w:val="Norml"/>
    <w:rsid w:val="002F1B39"/>
    <w:pPr>
      <w:keepNext/>
      <w:keepLines/>
      <w:tabs>
        <w:tab w:val="left" w:pos="2835"/>
        <w:tab w:val="left" w:pos="5670"/>
      </w:tabs>
      <w:spacing w:after="0"/>
    </w:pPr>
    <w:rPr>
      <w:sz w:val="12"/>
    </w:rPr>
  </w:style>
  <w:style w:type="paragraph" w:styleId="Szvegtrzs">
    <w:name w:val="Body Text"/>
    <w:basedOn w:val="Norml"/>
    <w:link w:val="SzvegtrzsChar"/>
    <w:unhideWhenUsed/>
    <w:rsid w:val="002F1B39"/>
    <w:pPr>
      <w:spacing w:after="120"/>
    </w:pPr>
  </w:style>
  <w:style w:type="character" w:customStyle="1" w:styleId="SzvegtrzsChar">
    <w:name w:val="Szövegtörzs Char"/>
    <w:link w:val="Szvegtrzs"/>
    <w:uiPriority w:val="99"/>
    <w:semiHidden/>
    <w:rsid w:val="002F1B39"/>
    <w:rPr>
      <w:rFonts w:ascii="CG Omega" w:eastAsia="Times New Roman" w:hAnsi="CG Omega" w:cs="Times New Roman"/>
      <w:szCs w:val="20"/>
      <w:lang w:val="de-DE" w:eastAsia="de-DE"/>
    </w:rPr>
  </w:style>
  <w:style w:type="paragraph" w:styleId="Kpalrs">
    <w:name w:val="caption"/>
    <w:basedOn w:val="Norml"/>
    <w:next w:val="Norml"/>
    <w:qFormat/>
    <w:rsid w:val="00E75DB9"/>
    <w:pPr>
      <w:framePr w:w="9809" w:h="567" w:wrap="notBeside" w:hAnchor="margin" w:x="1" w:y="5898"/>
      <w:tabs>
        <w:tab w:val="left" w:pos="0"/>
      </w:tabs>
      <w:spacing w:after="360" w:line="240" w:lineRule="atLeast"/>
    </w:pPr>
    <w:rPr>
      <w:b/>
    </w:rPr>
  </w:style>
  <w:style w:type="character" w:styleId="Hiperhivatkozs">
    <w:name w:val="Hyperlink"/>
    <w:uiPriority w:val="99"/>
    <w:unhideWhenUsed/>
    <w:rsid w:val="004F6DB1"/>
    <w:rPr>
      <w:color w:val="0000FF"/>
      <w:u w:val="single"/>
    </w:rPr>
  </w:style>
  <w:style w:type="paragraph" w:styleId="Listaszerbekezds">
    <w:name w:val="List Paragraph"/>
    <w:basedOn w:val="Norml"/>
    <w:qFormat/>
    <w:rsid w:val="006B6629"/>
    <w:pPr>
      <w:ind w:left="720"/>
      <w:contextualSpacing/>
    </w:pPr>
  </w:style>
  <w:style w:type="character" w:styleId="Jegyzethivatkozs">
    <w:name w:val="annotation reference"/>
    <w:uiPriority w:val="99"/>
    <w:semiHidden/>
    <w:unhideWhenUsed/>
    <w:rsid w:val="00804E0B"/>
    <w:rPr>
      <w:sz w:val="16"/>
      <w:szCs w:val="16"/>
    </w:rPr>
  </w:style>
  <w:style w:type="paragraph" w:styleId="Jegyzetszveg">
    <w:name w:val="annotation text"/>
    <w:basedOn w:val="Norml"/>
    <w:link w:val="JegyzetszvegChar"/>
    <w:uiPriority w:val="99"/>
    <w:unhideWhenUsed/>
    <w:rsid w:val="00804E0B"/>
    <w:rPr>
      <w:sz w:val="20"/>
    </w:rPr>
  </w:style>
  <w:style w:type="character" w:customStyle="1" w:styleId="JegyzetszvegChar">
    <w:name w:val="Jegyzetszöveg Char"/>
    <w:link w:val="Jegyzetszveg"/>
    <w:uiPriority w:val="99"/>
    <w:rsid w:val="00804E0B"/>
    <w:rPr>
      <w:rFonts w:ascii="CG Omega" w:eastAsia="Times New Roman" w:hAnsi="CG Omega" w:cs="Times New Roman"/>
      <w:sz w:val="20"/>
      <w:szCs w:val="20"/>
      <w:lang w:val="de-DE" w:eastAsia="de-DE"/>
    </w:rPr>
  </w:style>
  <w:style w:type="paragraph" w:styleId="Megjegyzstrgya">
    <w:name w:val="annotation subject"/>
    <w:basedOn w:val="Jegyzetszveg"/>
    <w:next w:val="Jegyzetszveg"/>
    <w:link w:val="MegjegyzstrgyaChar"/>
    <w:uiPriority w:val="99"/>
    <w:semiHidden/>
    <w:unhideWhenUsed/>
    <w:rsid w:val="00804E0B"/>
    <w:rPr>
      <w:b/>
      <w:bCs/>
    </w:rPr>
  </w:style>
  <w:style w:type="character" w:customStyle="1" w:styleId="MegjegyzstrgyaChar">
    <w:name w:val="Megjegyzés tárgya Char"/>
    <w:link w:val="Megjegyzstrgya"/>
    <w:uiPriority w:val="99"/>
    <w:semiHidden/>
    <w:rsid w:val="00804E0B"/>
    <w:rPr>
      <w:rFonts w:ascii="CG Omega" w:eastAsia="Times New Roman" w:hAnsi="CG Omega" w:cs="Times New Roman"/>
      <w:b/>
      <w:bCs/>
      <w:sz w:val="20"/>
      <w:szCs w:val="20"/>
      <w:lang w:val="de-DE" w:eastAsia="de-DE"/>
    </w:rPr>
  </w:style>
  <w:style w:type="paragraph" w:styleId="Szvegtrzsbehzssal2">
    <w:name w:val="Body Text Indent 2"/>
    <w:basedOn w:val="Norml"/>
    <w:link w:val="Szvegtrzsbehzssal2Char"/>
    <w:uiPriority w:val="99"/>
    <w:unhideWhenUsed/>
    <w:rsid w:val="001A7488"/>
    <w:pPr>
      <w:spacing w:after="120" w:line="480" w:lineRule="auto"/>
      <w:ind w:left="283"/>
    </w:pPr>
  </w:style>
  <w:style w:type="character" w:customStyle="1" w:styleId="Szvegtrzsbehzssal2Char">
    <w:name w:val="Szövegtörzs behúzással 2 Char"/>
    <w:link w:val="Szvegtrzsbehzssal2"/>
    <w:uiPriority w:val="99"/>
    <w:rsid w:val="001A7488"/>
    <w:rPr>
      <w:rFonts w:ascii="CG Omega" w:eastAsia="Times New Roman" w:hAnsi="CG Omega" w:cs="Times New Roman"/>
      <w:szCs w:val="20"/>
      <w:lang w:val="de-DE" w:eastAsia="de-DE"/>
    </w:rPr>
  </w:style>
  <w:style w:type="paragraph" w:styleId="Lbjegyzetszveg">
    <w:name w:val="footnote text"/>
    <w:basedOn w:val="Norml"/>
    <w:link w:val="LbjegyzetszvegChar"/>
    <w:unhideWhenUsed/>
    <w:rsid w:val="008C0203"/>
    <w:rPr>
      <w:sz w:val="20"/>
    </w:rPr>
  </w:style>
  <w:style w:type="character" w:customStyle="1" w:styleId="LbjegyzetszvegChar">
    <w:name w:val="Lábjegyzetszöveg Char"/>
    <w:basedOn w:val="Bekezdsalapbettpusa"/>
    <w:link w:val="Lbjegyzetszveg"/>
    <w:rsid w:val="008C0203"/>
    <w:rPr>
      <w:rFonts w:ascii="CG Omega" w:eastAsia="Times New Roman" w:hAnsi="CG Omega"/>
      <w:lang w:val="de-DE" w:eastAsia="de-DE"/>
    </w:rPr>
  </w:style>
  <w:style w:type="paragraph" w:styleId="Szvegtrzsbehzssal">
    <w:name w:val="Body Text Indent"/>
    <w:basedOn w:val="Norml"/>
    <w:link w:val="SzvegtrzsbehzssalChar"/>
    <w:uiPriority w:val="99"/>
    <w:semiHidden/>
    <w:unhideWhenUsed/>
    <w:rsid w:val="00B56E65"/>
    <w:pPr>
      <w:spacing w:after="120"/>
      <w:ind w:left="283"/>
    </w:pPr>
  </w:style>
  <w:style w:type="character" w:customStyle="1" w:styleId="SzvegtrzsbehzssalChar">
    <w:name w:val="Szövegtörzs behúzással Char"/>
    <w:basedOn w:val="Bekezdsalapbettpusa"/>
    <w:link w:val="Szvegtrzsbehzssal"/>
    <w:uiPriority w:val="99"/>
    <w:semiHidden/>
    <w:rsid w:val="00B56E65"/>
    <w:rPr>
      <w:rFonts w:ascii="CG Omega" w:eastAsia="Times New Roman" w:hAnsi="CG Omega"/>
      <w:sz w:val="22"/>
      <w:lang w:val="de-DE" w:eastAsia="de-DE"/>
    </w:rPr>
  </w:style>
  <w:style w:type="paragraph" w:styleId="Szvegtrzsbehzssal3">
    <w:name w:val="Body Text Indent 3"/>
    <w:basedOn w:val="Norml"/>
    <w:link w:val="Szvegtrzsbehzssal3Char"/>
    <w:uiPriority w:val="99"/>
    <w:semiHidden/>
    <w:unhideWhenUsed/>
    <w:rsid w:val="00B56E65"/>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B56E65"/>
    <w:rPr>
      <w:rFonts w:ascii="CG Omega" w:eastAsia="Times New Roman" w:hAnsi="CG Omega"/>
      <w:sz w:val="16"/>
      <w:szCs w:val="16"/>
      <w:lang w:val="de-DE" w:eastAsia="de-DE"/>
    </w:rPr>
  </w:style>
  <w:style w:type="paragraph" w:styleId="Szvegblokk">
    <w:name w:val="Block Text"/>
    <w:basedOn w:val="Norml"/>
    <w:rsid w:val="00B56E65"/>
    <w:pPr>
      <w:tabs>
        <w:tab w:val="left" w:leader="dot" w:pos="6804"/>
      </w:tabs>
      <w:ind w:left="540" w:right="-52" w:hanging="540"/>
      <w:jc w:val="both"/>
    </w:pPr>
    <w:rPr>
      <w:rFonts w:ascii="Times New Roman" w:hAnsi="Times New Roman"/>
      <w:b/>
      <w:bCs/>
      <w:i/>
      <w:iCs/>
      <w:sz w:val="24"/>
      <w:szCs w:val="24"/>
      <w:lang w:val="hu-HU" w:eastAsia="hu-HU"/>
    </w:rPr>
  </w:style>
  <w:style w:type="paragraph" w:styleId="Nincstrkz">
    <w:name w:val="No Spacing"/>
    <w:uiPriority w:val="99"/>
    <w:qFormat/>
    <w:rsid w:val="00B56E65"/>
    <w:rPr>
      <w:rFonts w:ascii="Times New Roman" w:eastAsia="Times New Roman" w:hAnsi="Times New Roman"/>
    </w:rPr>
  </w:style>
  <w:style w:type="character" w:styleId="Lbjegyzet-hivatkozs">
    <w:name w:val="footnote reference"/>
    <w:rsid w:val="00AD7A8D"/>
    <w:rPr>
      <w:vertAlign w:val="superscript"/>
    </w:rPr>
  </w:style>
  <w:style w:type="character" w:customStyle="1" w:styleId="Feloldatlanmegemlts1">
    <w:name w:val="Feloldatlan megemlítés1"/>
    <w:basedOn w:val="Bekezdsalapbettpusa"/>
    <w:uiPriority w:val="99"/>
    <w:semiHidden/>
    <w:unhideWhenUsed/>
    <w:rsid w:val="00397759"/>
    <w:rPr>
      <w:color w:val="605E5C"/>
      <w:shd w:val="clear" w:color="auto" w:fill="E1DFDD"/>
    </w:rPr>
  </w:style>
  <w:style w:type="table" w:styleId="Rcsostblzat">
    <w:name w:val="Table Grid"/>
    <w:basedOn w:val="Normltblzat"/>
    <w:uiPriority w:val="39"/>
    <w:unhideWhenUsed/>
    <w:rsid w:val="00BE0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loldatlanmegemlts">
    <w:name w:val="Unresolved Mention"/>
    <w:basedOn w:val="Bekezdsalapbettpusa"/>
    <w:uiPriority w:val="99"/>
    <w:semiHidden/>
    <w:unhideWhenUsed/>
    <w:rsid w:val="00A72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07753">
      <w:bodyDiv w:val="1"/>
      <w:marLeft w:val="0"/>
      <w:marRight w:val="0"/>
      <w:marTop w:val="0"/>
      <w:marBottom w:val="0"/>
      <w:divBdr>
        <w:top w:val="none" w:sz="0" w:space="0" w:color="auto"/>
        <w:left w:val="none" w:sz="0" w:space="0" w:color="auto"/>
        <w:bottom w:val="none" w:sz="0" w:space="0" w:color="auto"/>
        <w:right w:val="none" w:sz="0" w:space="0" w:color="auto"/>
      </w:divBdr>
    </w:div>
    <w:div w:id="295650966">
      <w:bodyDiv w:val="1"/>
      <w:marLeft w:val="0"/>
      <w:marRight w:val="0"/>
      <w:marTop w:val="0"/>
      <w:marBottom w:val="0"/>
      <w:divBdr>
        <w:top w:val="none" w:sz="0" w:space="0" w:color="auto"/>
        <w:left w:val="none" w:sz="0" w:space="0" w:color="auto"/>
        <w:bottom w:val="none" w:sz="0" w:space="0" w:color="auto"/>
        <w:right w:val="none" w:sz="0" w:space="0" w:color="auto"/>
      </w:divBdr>
    </w:div>
    <w:div w:id="388694980">
      <w:bodyDiv w:val="1"/>
      <w:marLeft w:val="0"/>
      <w:marRight w:val="0"/>
      <w:marTop w:val="0"/>
      <w:marBottom w:val="0"/>
      <w:divBdr>
        <w:top w:val="none" w:sz="0" w:space="0" w:color="auto"/>
        <w:left w:val="none" w:sz="0" w:space="0" w:color="auto"/>
        <w:bottom w:val="none" w:sz="0" w:space="0" w:color="auto"/>
        <w:right w:val="none" w:sz="0" w:space="0" w:color="auto"/>
      </w:divBdr>
    </w:div>
    <w:div w:id="516818630">
      <w:bodyDiv w:val="1"/>
      <w:marLeft w:val="0"/>
      <w:marRight w:val="0"/>
      <w:marTop w:val="0"/>
      <w:marBottom w:val="0"/>
      <w:divBdr>
        <w:top w:val="none" w:sz="0" w:space="0" w:color="auto"/>
        <w:left w:val="none" w:sz="0" w:space="0" w:color="auto"/>
        <w:bottom w:val="none" w:sz="0" w:space="0" w:color="auto"/>
        <w:right w:val="none" w:sz="0" w:space="0" w:color="auto"/>
      </w:divBdr>
    </w:div>
    <w:div w:id="737434729">
      <w:bodyDiv w:val="1"/>
      <w:marLeft w:val="0"/>
      <w:marRight w:val="0"/>
      <w:marTop w:val="0"/>
      <w:marBottom w:val="0"/>
      <w:divBdr>
        <w:top w:val="none" w:sz="0" w:space="0" w:color="auto"/>
        <w:left w:val="none" w:sz="0" w:space="0" w:color="auto"/>
        <w:bottom w:val="none" w:sz="0" w:space="0" w:color="auto"/>
        <w:right w:val="none" w:sz="0" w:space="0" w:color="auto"/>
      </w:divBdr>
    </w:div>
    <w:div w:id="802191309">
      <w:bodyDiv w:val="1"/>
      <w:marLeft w:val="0"/>
      <w:marRight w:val="0"/>
      <w:marTop w:val="0"/>
      <w:marBottom w:val="0"/>
      <w:divBdr>
        <w:top w:val="none" w:sz="0" w:space="0" w:color="auto"/>
        <w:left w:val="none" w:sz="0" w:space="0" w:color="auto"/>
        <w:bottom w:val="none" w:sz="0" w:space="0" w:color="auto"/>
        <w:right w:val="none" w:sz="0" w:space="0" w:color="auto"/>
      </w:divBdr>
    </w:div>
    <w:div w:id="889077804">
      <w:bodyDiv w:val="1"/>
      <w:marLeft w:val="0"/>
      <w:marRight w:val="0"/>
      <w:marTop w:val="0"/>
      <w:marBottom w:val="0"/>
      <w:divBdr>
        <w:top w:val="none" w:sz="0" w:space="0" w:color="auto"/>
        <w:left w:val="none" w:sz="0" w:space="0" w:color="auto"/>
        <w:bottom w:val="none" w:sz="0" w:space="0" w:color="auto"/>
        <w:right w:val="none" w:sz="0" w:space="0" w:color="auto"/>
      </w:divBdr>
    </w:div>
    <w:div w:id="889269250">
      <w:bodyDiv w:val="1"/>
      <w:marLeft w:val="0"/>
      <w:marRight w:val="0"/>
      <w:marTop w:val="0"/>
      <w:marBottom w:val="0"/>
      <w:divBdr>
        <w:top w:val="none" w:sz="0" w:space="0" w:color="auto"/>
        <w:left w:val="none" w:sz="0" w:space="0" w:color="auto"/>
        <w:bottom w:val="none" w:sz="0" w:space="0" w:color="auto"/>
        <w:right w:val="none" w:sz="0" w:space="0" w:color="auto"/>
      </w:divBdr>
    </w:div>
    <w:div w:id="1030450184">
      <w:bodyDiv w:val="1"/>
      <w:marLeft w:val="0"/>
      <w:marRight w:val="0"/>
      <w:marTop w:val="0"/>
      <w:marBottom w:val="0"/>
      <w:divBdr>
        <w:top w:val="none" w:sz="0" w:space="0" w:color="auto"/>
        <w:left w:val="none" w:sz="0" w:space="0" w:color="auto"/>
        <w:bottom w:val="none" w:sz="0" w:space="0" w:color="auto"/>
        <w:right w:val="none" w:sz="0" w:space="0" w:color="auto"/>
      </w:divBdr>
    </w:div>
    <w:div w:id="1046417599">
      <w:bodyDiv w:val="1"/>
      <w:marLeft w:val="0"/>
      <w:marRight w:val="0"/>
      <w:marTop w:val="0"/>
      <w:marBottom w:val="0"/>
      <w:divBdr>
        <w:top w:val="none" w:sz="0" w:space="0" w:color="auto"/>
        <w:left w:val="none" w:sz="0" w:space="0" w:color="auto"/>
        <w:bottom w:val="none" w:sz="0" w:space="0" w:color="auto"/>
        <w:right w:val="none" w:sz="0" w:space="0" w:color="auto"/>
      </w:divBdr>
    </w:div>
    <w:div w:id="1055546426">
      <w:bodyDiv w:val="1"/>
      <w:marLeft w:val="0"/>
      <w:marRight w:val="0"/>
      <w:marTop w:val="0"/>
      <w:marBottom w:val="0"/>
      <w:divBdr>
        <w:top w:val="none" w:sz="0" w:space="0" w:color="auto"/>
        <w:left w:val="none" w:sz="0" w:space="0" w:color="auto"/>
        <w:bottom w:val="none" w:sz="0" w:space="0" w:color="auto"/>
        <w:right w:val="none" w:sz="0" w:space="0" w:color="auto"/>
      </w:divBdr>
    </w:div>
    <w:div w:id="1271550782">
      <w:bodyDiv w:val="1"/>
      <w:marLeft w:val="0"/>
      <w:marRight w:val="0"/>
      <w:marTop w:val="0"/>
      <w:marBottom w:val="0"/>
      <w:divBdr>
        <w:top w:val="none" w:sz="0" w:space="0" w:color="auto"/>
        <w:left w:val="none" w:sz="0" w:space="0" w:color="auto"/>
        <w:bottom w:val="none" w:sz="0" w:space="0" w:color="auto"/>
        <w:right w:val="none" w:sz="0" w:space="0" w:color="auto"/>
      </w:divBdr>
    </w:div>
    <w:div w:id="1624653822">
      <w:bodyDiv w:val="1"/>
      <w:marLeft w:val="0"/>
      <w:marRight w:val="0"/>
      <w:marTop w:val="0"/>
      <w:marBottom w:val="0"/>
      <w:divBdr>
        <w:top w:val="none" w:sz="0" w:space="0" w:color="auto"/>
        <w:left w:val="none" w:sz="0" w:space="0" w:color="auto"/>
        <w:bottom w:val="none" w:sz="0" w:space="0" w:color="auto"/>
        <w:right w:val="none" w:sz="0" w:space="0" w:color="auto"/>
      </w:divBdr>
    </w:div>
    <w:div w:id="20410055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http://www.bakonyerdo.h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szamla@bakonyerdo.h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inczinger@bakonyerdo.hu"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titkarsag@bakonyerdo.hu" TargetMode="External"/><Relationship Id="rId4" Type="http://schemas.openxmlformats.org/officeDocument/2006/relationships/settings" Target="settings.xml"/><Relationship Id="rId9" Type="http://schemas.openxmlformats.org/officeDocument/2006/relationships/hyperlink" Target="mailto:meinczinger@bakonyerdo.h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yim&#243;thy-K\AppData\Roaming\Microsoft\Templates\BakonyerdoBlankHU.dotx"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407DB7-0EA5-488E-8579-C3A911DC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BakonyerdoBlankHU</Template>
  <TotalTime>758</TotalTime>
  <Pages>15</Pages>
  <Words>3809</Words>
  <Characters>26289</Characters>
  <Application>Microsoft Office Word</Application>
  <DocSecurity>0</DocSecurity>
  <Lines>219</Lines>
  <Paragraphs>60</Paragraphs>
  <ScaleCrop>false</ScaleCrop>
  <HeadingPairs>
    <vt:vector size="2" baseType="variant">
      <vt:variant>
        <vt:lpstr>Cím</vt:lpstr>
      </vt:variant>
      <vt:variant>
        <vt:i4>1</vt:i4>
      </vt:variant>
    </vt:vector>
  </HeadingPairs>
  <TitlesOfParts>
    <vt:vector size="1" baseType="lpstr">
      <vt:lpstr/>
    </vt:vector>
  </TitlesOfParts>
  <Company>Bakonyerdő Zrt.</Company>
  <LinksUpToDate>false</LinksUpToDate>
  <CharactersWithSpaces>30038</CharactersWithSpaces>
  <SharedDoc>false</SharedDoc>
  <HLinks>
    <vt:vector size="12" baseType="variant">
      <vt:variant>
        <vt:i4>3735679</vt:i4>
      </vt:variant>
      <vt:variant>
        <vt:i4>3</vt:i4>
      </vt:variant>
      <vt:variant>
        <vt:i4>0</vt:i4>
      </vt:variant>
      <vt:variant>
        <vt:i4>5</vt:i4>
      </vt:variant>
      <vt:variant>
        <vt:lpwstr>http://www.bakonyerdo.hu-/</vt:lpwstr>
      </vt:variant>
      <vt:variant>
        <vt:lpwstr/>
      </vt:variant>
      <vt:variant>
        <vt:i4>1441874</vt:i4>
      </vt:variant>
      <vt:variant>
        <vt:i4>0</vt:i4>
      </vt:variant>
      <vt:variant>
        <vt:i4>0</vt:i4>
      </vt:variant>
      <vt:variant>
        <vt:i4>5</vt:i4>
      </vt:variant>
      <vt:variant>
        <vt:lpwstr>http://www.bakonyerdo.hu/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Panyor Dr. Anett</dc:creator>
  <cp:lastModifiedBy>Meinczinger József</cp:lastModifiedBy>
  <cp:revision>25</cp:revision>
  <cp:lastPrinted>2026-02-09T11:36:00Z</cp:lastPrinted>
  <dcterms:created xsi:type="dcterms:W3CDTF">2024-12-27T06:30:00Z</dcterms:created>
  <dcterms:modified xsi:type="dcterms:W3CDTF">2026-02-10T12:32:00Z</dcterms:modified>
</cp:coreProperties>
</file>