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77777777" w:rsidR="00606BB1" w:rsidRPr="00606BB1" w:rsidRDefault="00606BB1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7C9DDC6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egyenértékű termék megajánlása esetén az egyenértékűségről</w:t>
      </w:r>
    </w:p>
    <w:p w14:paraId="264DD10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(adott esetben)</w:t>
      </w: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……………….(név)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2374FF85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38148697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0C47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r w:rsidR="000C4788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Ugod, Huszárokelőpuszta hrsz.:147/5</w:t>
      </w:r>
      <w:r w:rsidR="000C4788" w:rsidRPr="00AB1E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de-DE"/>
        </w:rPr>
        <w:t>-</w:t>
      </w:r>
      <w:r w:rsidR="000C4788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meglévő vadászház </w:t>
      </w:r>
      <w:r w:rsidR="009343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konyha </w:t>
      </w:r>
      <w:r w:rsidR="000C4788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bővítésének és</w:t>
      </w:r>
      <w:r w:rsidR="009343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szennyvíz kezelés</w:t>
      </w:r>
      <w:r w:rsidR="000C4788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 bővítésének építési</w:t>
      </w:r>
      <w:r w:rsidR="009343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,kivitelezési</w:t>
      </w:r>
      <w:r w:rsidR="000C4788" w:rsidRPr="00AB1E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munkái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bookmarkEnd w:id="0"/>
    <w:p w14:paraId="021EE495" w14:textId="77777777" w:rsidR="00606BB1" w:rsidRPr="00606BB1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33CE1D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3C773243" w14:textId="77777777" w:rsidR="00606BB1" w:rsidRPr="00606BB1" w:rsidRDefault="00606BB1" w:rsidP="00606BB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43D00B55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teljesítése során az árazatlan költségvetésben szereplő anyagok, eszközök, technológiák helyett az alábbi táblázatban felsorolt, azokkal egyenértékűnek meghatározott anyagokat, technológiákat kívánjuk alkalmazni, beépíteni;</w:t>
      </w:r>
    </w:p>
    <w:p w14:paraId="1F4F914D" w14:textId="77777777" w:rsidR="00606BB1" w:rsidRPr="00606BB1" w:rsidRDefault="00606BB1" w:rsidP="00606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75"/>
        <w:gridCol w:w="2240"/>
        <w:gridCol w:w="2083"/>
        <w:gridCol w:w="2190"/>
      </w:tblGrid>
      <w:tr w:rsidR="00606BB1" w:rsidRPr="00606BB1" w14:paraId="6F0DDE1A" w14:textId="77777777" w:rsidTr="00E1252E">
        <w:tc>
          <w:tcPr>
            <w:tcW w:w="396" w:type="dxa"/>
            <w:vAlign w:val="center"/>
          </w:tcPr>
          <w:p w14:paraId="4A85ED25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823" w:type="dxa"/>
            <w:vAlign w:val="center"/>
          </w:tcPr>
          <w:p w14:paraId="0EE78ACC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Költségvetési sor meghatározása, vagy tételszám</w:t>
            </w:r>
          </w:p>
        </w:tc>
        <w:tc>
          <w:tcPr>
            <w:tcW w:w="2467" w:type="dxa"/>
            <w:vAlign w:val="center"/>
          </w:tcPr>
          <w:p w14:paraId="63C46C3B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 típus, vagy technológia</w:t>
            </w:r>
          </w:p>
        </w:tc>
        <w:tc>
          <w:tcPr>
            <w:tcW w:w="2262" w:type="dxa"/>
            <w:vAlign w:val="center"/>
          </w:tcPr>
          <w:p w14:paraId="0178EF26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Eredetivel egyenértékű típus, vagy technológia</w:t>
            </w:r>
          </w:p>
        </w:tc>
        <w:tc>
          <w:tcPr>
            <w:tcW w:w="2290" w:type="dxa"/>
            <w:vAlign w:val="center"/>
          </w:tcPr>
          <w:p w14:paraId="177B44DF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Egyenértékűséget bizonyító dokumentum megnevezése, vagy az egyenértékűség szöveges meghatározása</w:t>
            </w:r>
          </w:p>
        </w:tc>
      </w:tr>
      <w:tr w:rsidR="00606BB1" w:rsidRPr="00606BB1" w14:paraId="5BAD45E9" w14:textId="77777777" w:rsidTr="00E1252E">
        <w:tc>
          <w:tcPr>
            <w:tcW w:w="396" w:type="dxa"/>
          </w:tcPr>
          <w:p w14:paraId="020E6E8B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7EB37354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455C5D7F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037BA4FC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397514D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6D861F79" w14:textId="77777777" w:rsidTr="00E1252E">
        <w:tc>
          <w:tcPr>
            <w:tcW w:w="396" w:type="dxa"/>
          </w:tcPr>
          <w:p w14:paraId="215FD244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74122D4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785FEDEE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1337CE75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5EF80FE1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334009AB" w14:textId="77777777" w:rsidTr="00E1252E">
        <w:tc>
          <w:tcPr>
            <w:tcW w:w="396" w:type="dxa"/>
          </w:tcPr>
          <w:p w14:paraId="4D72650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3899E7E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03624B29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6CEA06E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691705A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185983D5" w14:textId="77777777" w:rsidTr="00E1252E">
        <w:tc>
          <w:tcPr>
            <w:tcW w:w="396" w:type="dxa"/>
          </w:tcPr>
          <w:p w14:paraId="3ABFBB9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688C5ADB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6B867CF1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21740D48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7C2E5400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D23315C" w14:textId="77777777" w:rsidR="00606BB1" w:rsidRPr="00606BB1" w:rsidRDefault="00606BB1" w:rsidP="00606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296BFE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 megajánlott anyagok, eszközök, technológiák mindenben kompatibilisek a kiírásban szereplőekkel, és az ezzel kapcsolatos, esetleges jótállási többletkövetelményeket és többletköltségeket vállaljuk.</w:t>
      </w:r>
    </w:p>
    <w:p w14:paraId="7220B361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…………………., ……… év ………. hó ……….nap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p w14:paraId="2249DF7D" w14:textId="77777777" w:rsidR="00606BB1" w:rsidRPr="00606BB1" w:rsidRDefault="00606BB1" w:rsidP="00606BB1"/>
    <w:p w14:paraId="4141773A" w14:textId="0787BCC6" w:rsidR="00606BB1" w:rsidRDefault="00606BB1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sectPr w:rsid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16BB" w14:textId="77777777" w:rsidR="000F2E8A" w:rsidRDefault="000F2E8A" w:rsidP="000A51F6">
      <w:pPr>
        <w:spacing w:after="0" w:line="240" w:lineRule="auto"/>
      </w:pPr>
      <w:r>
        <w:separator/>
      </w:r>
    </w:p>
  </w:endnote>
  <w:endnote w:type="continuationSeparator" w:id="0">
    <w:p w14:paraId="593D231D" w14:textId="77777777" w:rsidR="000F2E8A" w:rsidRDefault="000F2E8A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67CE" w14:textId="77777777" w:rsidR="000F2E8A" w:rsidRDefault="000F2E8A" w:rsidP="000A51F6">
      <w:pPr>
        <w:spacing w:after="0" w:line="240" w:lineRule="auto"/>
      </w:pPr>
      <w:r>
        <w:separator/>
      </w:r>
    </w:p>
  </w:footnote>
  <w:footnote w:type="continuationSeparator" w:id="0">
    <w:p w14:paraId="43B1B3A7" w14:textId="77777777" w:rsidR="000F2E8A" w:rsidRDefault="000F2E8A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0C4788" w:rsidRPr="00523D0C" w14:paraId="3DB0BE9B" w14:textId="77777777" w:rsidTr="00523D0C">
      <w:tc>
        <w:tcPr>
          <w:tcW w:w="6374" w:type="dxa"/>
        </w:tcPr>
        <w:p w14:paraId="3495021C" w14:textId="1D370839" w:rsidR="000C4788" w:rsidRPr="00523D0C" w:rsidRDefault="000C4788" w:rsidP="000C4788">
          <w:pPr>
            <w:spacing w:after="60"/>
            <w:rPr>
              <w:b/>
              <w:sz w:val="20"/>
              <w:szCs w:val="20"/>
            </w:rPr>
          </w:pPr>
          <w:r w:rsidRPr="00D127B8">
            <w:rPr>
              <w:sz w:val="20"/>
              <w:szCs w:val="20"/>
              <w:lang w:eastAsia="de-DE"/>
            </w:rPr>
            <w:t xml:space="preserve">Ugod, Huszárokelőpuszta hrsz.:147/5-meglévő vadászház bővítésének és </w:t>
          </w:r>
          <w:r w:rsidR="0093433C">
            <w:rPr>
              <w:sz w:val="20"/>
              <w:szCs w:val="20"/>
              <w:lang w:eastAsia="de-DE"/>
            </w:rPr>
            <w:t>szennyvíz kezelés</w:t>
          </w:r>
          <w:r w:rsidRPr="00D127B8">
            <w:rPr>
              <w:sz w:val="20"/>
              <w:szCs w:val="20"/>
              <w:lang w:eastAsia="de-DE"/>
            </w:rPr>
            <w:t xml:space="preserve"> bővítésének építési</w:t>
          </w:r>
          <w:r w:rsidR="0093433C">
            <w:rPr>
              <w:sz w:val="20"/>
              <w:szCs w:val="20"/>
              <w:lang w:eastAsia="de-DE"/>
            </w:rPr>
            <w:t>,kivitelezési</w:t>
          </w:r>
          <w:r w:rsidRPr="00D127B8">
            <w:rPr>
              <w:sz w:val="20"/>
              <w:szCs w:val="20"/>
              <w:lang w:eastAsia="de-DE"/>
            </w:rPr>
            <w:t xml:space="preserve"> munkái</w:t>
          </w:r>
        </w:p>
      </w:tc>
      <w:tc>
        <w:tcPr>
          <w:tcW w:w="2977" w:type="dxa"/>
        </w:tcPr>
        <w:p w14:paraId="537EAC9C" w14:textId="1624105A" w:rsidR="000C4788" w:rsidRPr="000C4788" w:rsidRDefault="000C4788" w:rsidP="000C4788">
          <w:pPr>
            <w:pStyle w:val="Listaszerbekezds"/>
            <w:numPr>
              <w:ilvl w:val="0"/>
              <w:numId w:val="8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0C4788">
            <w:rPr>
              <w:sz w:val="20"/>
              <w:szCs w:val="20"/>
            </w:rPr>
            <w:t>számú melléklet</w:t>
          </w:r>
        </w:p>
      </w:tc>
    </w:tr>
    <w:tr w:rsidR="000C4788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E0DCEB5" w:rsidR="000C4788" w:rsidRPr="00523D0C" w:rsidRDefault="000C4788" w:rsidP="000C4788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Egyenértékűségről nyilatkozat</w:t>
          </w:r>
        </w:p>
      </w:tc>
      <w:tc>
        <w:tcPr>
          <w:tcW w:w="2977" w:type="dxa"/>
          <w:vAlign w:val="center"/>
        </w:tcPr>
        <w:p w14:paraId="7CC43CEB" w14:textId="5492A6DB" w:rsidR="000C4788" w:rsidRPr="00523D0C" w:rsidRDefault="000C4788" w:rsidP="000C4788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520A"/>
    <w:multiLevelType w:val="hybridMultilevel"/>
    <w:tmpl w:val="2DB49E1E"/>
    <w:lvl w:ilvl="0" w:tplc="5F7699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2"/>
  </w:num>
  <w:num w:numId="2" w16cid:durableId="1828856835">
    <w:abstractNumId w:val="6"/>
  </w:num>
  <w:num w:numId="3" w16cid:durableId="1543251613">
    <w:abstractNumId w:val="5"/>
  </w:num>
  <w:num w:numId="4" w16cid:durableId="1919633131">
    <w:abstractNumId w:val="4"/>
  </w:num>
  <w:num w:numId="5" w16cid:durableId="626737319">
    <w:abstractNumId w:val="1"/>
  </w:num>
  <w:num w:numId="6" w16cid:durableId="816385368">
    <w:abstractNumId w:val="7"/>
  </w:num>
  <w:num w:numId="7" w16cid:durableId="1783262843">
    <w:abstractNumId w:val="3"/>
  </w:num>
  <w:num w:numId="8" w16cid:durableId="6284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0C4788"/>
    <w:rsid w:val="000F2E8A"/>
    <w:rsid w:val="001D75CF"/>
    <w:rsid w:val="004A3935"/>
    <w:rsid w:val="004F128D"/>
    <w:rsid w:val="00523D0C"/>
    <w:rsid w:val="00606BB1"/>
    <w:rsid w:val="0093433C"/>
    <w:rsid w:val="00AE620A"/>
    <w:rsid w:val="00B44497"/>
    <w:rsid w:val="00C31C72"/>
    <w:rsid w:val="00D8592D"/>
    <w:rsid w:val="00DF1157"/>
    <w:rsid w:val="00DF1C18"/>
    <w:rsid w:val="00E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uiPriority w:val="99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László Weibl</cp:lastModifiedBy>
  <cp:revision>3</cp:revision>
  <dcterms:created xsi:type="dcterms:W3CDTF">2023-06-20T08:20:00Z</dcterms:created>
  <dcterms:modified xsi:type="dcterms:W3CDTF">2023-06-20T14:11:00Z</dcterms:modified>
</cp:coreProperties>
</file>